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2E486" w14:textId="77777777" w:rsidR="00E44E09" w:rsidRPr="001158E0" w:rsidRDefault="006B4347" w:rsidP="006F0301">
      <w:pPr>
        <w:ind w:left="-1417"/>
        <w:rPr>
          <w:rFonts w:ascii="Times New Roman" w:hAnsi="Times New Roman"/>
        </w:rPr>
      </w:pPr>
      <w:r>
        <w:rPr>
          <w:rFonts w:ascii="Times New Roman" w:hAnsi="Times New Roman"/>
          <w:b/>
          <w:noProof/>
          <w:szCs w:val="20"/>
        </w:rPr>
        <w:drawing>
          <wp:anchor distT="0" distB="0" distL="114300" distR="114300" simplePos="0" relativeHeight="251656192" behindDoc="0" locked="0" layoutInCell="1" allowOverlap="1" wp14:anchorId="068BF525" wp14:editId="42483DD2">
            <wp:simplePos x="0" y="0"/>
            <wp:positionH relativeFrom="column">
              <wp:posOffset>-880745</wp:posOffset>
            </wp:positionH>
            <wp:positionV relativeFrom="paragraph">
              <wp:posOffset>-203835</wp:posOffset>
            </wp:positionV>
            <wp:extent cx="3695700" cy="1277620"/>
            <wp:effectExtent l="0" t="0" r="0" b="0"/>
            <wp:wrapSquare wrapText="bothSides"/>
            <wp:docPr id="11" name="Image 3" descr="logoludoPS_newversion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ludoPS_newversion OK"/>
                    <pic:cNvPicPr>
                      <a:picLocks noChangeAspect="1" noChangeArrowheads="1"/>
                    </pic:cNvPicPr>
                  </pic:nvPicPr>
                  <pic:blipFill>
                    <a:blip r:embed="rId8" cstate="print">
                      <a:extLst>
                        <a:ext uri="{28A0092B-C50C-407E-A947-70E740481C1C}">
                          <a14:useLocalDpi xmlns:a14="http://schemas.microsoft.com/office/drawing/2010/main" val="0"/>
                        </a:ext>
                      </a:extLst>
                    </a:blip>
                    <a:srcRect l="1825" t="7388" b="11984"/>
                    <a:stretch>
                      <a:fillRect/>
                    </a:stretch>
                  </pic:blipFill>
                  <pic:spPr bwMode="auto">
                    <a:xfrm>
                      <a:off x="0" y="0"/>
                      <a:ext cx="3695700" cy="1277620"/>
                    </a:xfrm>
                    <a:prstGeom prst="rect">
                      <a:avLst/>
                    </a:prstGeom>
                    <a:noFill/>
                    <a:ln>
                      <a:noFill/>
                    </a:ln>
                  </pic:spPr>
                </pic:pic>
              </a:graphicData>
            </a:graphic>
          </wp:anchor>
        </w:drawing>
      </w:r>
      <w:r w:rsidR="00D2267A">
        <w:rPr>
          <w:rFonts w:ascii="Times New Roman" w:hAnsi="Times New Roman"/>
          <w:b/>
          <w:noProof/>
          <w:szCs w:val="20"/>
        </w:rPr>
        <mc:AlternateContent>
          <mc:Choice Requires="wps">
            <w:drawing>
              <wp:anchor distT="0" distB="0" distL="114300" distR="114300" simplePos="0" relativeHeight="251657216" behindDoc="0" locked="0" layoutInCell="1" allowOverlap="1" wp14:anchorId="68786FA9" wp14:editId="6F60A672">
                <wp:simplePos x="0" y="0"/>
                <wp:positionH relativeFrom="column">
                  <wp:posOffset>916305</wp:posOffset>
                </wp:positionH>
                <wp:positionV relativeFrom="paragraph">
                  <wp:posOffset>57150</wp:posOffset>
                </wp:positionV>
                <wp:extent cx="1860550" cy="237490"/>
                <wp:effectExtent l="0" t="0" r="635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747EF" w14:textId="77777777" w:rsidR="00C07049" w:rsidRPr="0002114B" w:rsidRDefault="00C07049" w:rsidP="001158E0">
                            <w:pPr>
                              <w:jc w:val="center"/>
                              <w:rPr>
                                <w:rFonts w:ascii="Times New Roman" w:hAnsi="Times New Roman"/>
                                <w:color w:val="005098"/>
                                <w:sz w:val="36"/>
                              </w:rPr>
                            </w:pPr>
                            <w:r w:rsidRPr="0002114B">
                              <w:rPr>
                                <w:rFonts w:ascii="Times New Roman" w:hAnsi="Times New Roman"/>
                                <w:color w:val="005098"/>
                                <w:szCs w:val="10"/>
                              </w:rPr>
                              <w:t>RÉPUBLIQUE FRANÇAISE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786FA9" id="_x0000_t202" coordsize="21600,21600" o:spt="202" path="m,l,21600r21600,l21600,xe">
                <v:stroke joinstyle="miter"/>
                <v:path gradientshapeok="t" o:connecttype="rect"/>
              </v:shapetype>
              <v:shape id="Text Box 12" o:spid="_x0000_s1026" type="#_x0000_t202" style="position:absolute;left:0;text-align:left;margin-left:72.15pt;margin-top:4.5pt;width:146.5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" stroked="f">
                <v:textbox style="mso-fit-shape-to-text:t">
                  <w:txbxContent>
                    <w:p w14:paraId="02F747EF" w14:textId="77777777" w:rsidR="00C07049" w:rsidRPr="0002114B" w:rsidRDefault="00C07049" w:rsidP="001158E0">
                      <w:pPr>
                        <w:jc w:val="center"/>
                        <w:rPr>
                          <w:rFonts w:ascii="Times New Roman" w:hAnsi="Times New Roman"/>
                          <w:color w:val="005098"/>
                          <w:sz w:val="36"/>
                        </w:rPr>
                      </w:pPr>
                      <w:r w:rsidRPr="0002114B">
                        <w:rPr>
                          <w:rFonts w:ascii="Times New Roman" w:hAnsi="Times New Roman"/>
                          <w:color w:val="005098"/>
                          <w:szCs w:val="10"/>
                        </w:rPr>
                        <w:t>RÉPUBLIQUE FRANÇAISE</w:t>
                      </w:r>
                    </w:p>
                  </w:txbxContent>
                </v:textbox>
              </v:shape>
            </w:pict>
          </mc:Fallback>
        </mc:AlternateContent>
      </w:r>
    </w:p>
    <w:tbl>
      <w:tblPr>
        <w:tblW w:w="19480" w:type="dxa"/>
        <w:tblInd w:w="-1310" w:type="dxa"/>
        <w:tblLayout w:type="fixed"/>
        <w:tblLook w:val="01E0" w:firstRow="1" w:lastRow="1" w:firstColumn="1" w:lastColumn="1" w:noHBand="0" w:noVBand="0"/>
      </w:tblPr>
      <w:tblGrid>
        <w:gridCol w:w="2340"/>
        <w:gridCol w:w="8570"/>
        <w:gridCol w:w="8570"/>
      </w:tblGrid>
      <w:tr w:rsidR="00911882" w:rsidRPr="001158E0" w14:paraId="2436A91C" w14:textId="77777777" w:rsidTr="00726AB5">
        <w:trPr>
          <w:trHeight w:val="12595"/>
        </w:trPr>
        <w:tc>
          <w:tcPr>
            <w:tcW w:w="2340" w:type="dxa"/>
          </w:tcPr>
          <w:p w14:paraId="3045D913" w14:textId="77777777" w:rsidR="00911882" w:rsidRPr="001158E0" w:rsidRDefault="00911882" w:rsidP="00911882">
            <w:pPr>
              <w:ind w:left="176"/>
              <w:jc w:val="center"/>
              <w:rPr>
                <w:rFonts w:ascii="Times New Roman" w:hAnsi="Times New Roman"/>
                <w:b/>
                <w:color w:val="005098"/>
                <w:sz w:val="16"/>
                <w:szCs w:val="16"/>
              </w:rPr>
            </w:pPr>
            <w:bookmarkStart w:id="0" w:name="P0001X7000172"/>
          </w:p>
          <w:sdt>
            <w:sdtPr>
              <w:rPr>
                <w:rFonts w:ascii="Times New Roman" w:hAnsi="Times New Roman"/>
                <w:color w:val="1F497D"/>
                <w:sz w:val="18"/>
                <w:szCs w:val="18"/>
              </w:rPr>
              <w:alias w:val="instructionGroupeIntituleComplet"/>
              <w:tag w:val="instructionGroupeIntituleComplet"/>
              <w:id w:val="-1435745431"/>
              <w:placeholder>
                <w:docPart w:val="5F217384FD2147109FDA318BD2842AA0"/>
              </w:placeholder>
            </w:sdtPr>
            <w:sdtEndPr/>
            <w:sdtContent>
              <w:p w14:paraId="02A57311" w14:textId="77777777" w:rsidR="00425861" w:rsidRDefault="00425861" w:rsidP="00425861">
                <w:pPr>
                  <w:ind w:left="176" w:right="-37"/>
                  <w:jc w:val="center"/>
                  <w:rPr>
                    <w:rFonts w:ascii="Times New Roman" w:hAnsi="Times New Roman"/>
                    <w:color w:val="1F497D"/>
                    <w:sz w:val="18"/>
                    <w:szCs w:val="18"/>
                  </w:rPr>
                </w:pPr>
                <w:r>
                  <w:rPr>
                    <w:rFonts w:ascii="Times New Roman" w:hAnsi="Times New Roman"/>
                    <w:color w:val="1F497D"/>
                    <w:sz w:val="18"/>
                    <w:szCs w:val="18"/>
                  </w:rPr>
                  <w:t>Direction de l'Aménagement de l'Equipement et des Moyens</w:t>
                </w:r>
              </w:p>
              <w:p w14:paraId="203BF964" w14:textId="77777777" w:rsidR="00425861" w:rsidRDefault="00425861" w:rsidP="00425861">
                <w:pPr>
                  <w:ind w:left="176" w:right="-37"/>
                  <w:jc w:val="center"/>
                  <w:rPr>
                    <w:rFonts w:ascii="Times New Roman" w:hAnsi="Times New Roman"/>
                    <w:color w:val="1F497D"/>
                    <w:sz w:val="18"/>
                    <w:szCs w:val="18"/>
                  </w:rPr>
                </w:pPr>
              </w:p>
              <w:p w14:paraId="37DB3D3C" w14:textId="77777777" w:rsidR="00425861" w:rsidRDefault="00425861" w:rsidP="00425861">
                <w:pPr>
                  <w:ind w:left="176" w:right="-37"/>
                  <w:jc w:val="center"/>
                  <w:rPr>
                    <w:rFonts w:ascii="Times New Roman" w:hAnsi="Times New Roman"/>
                    <w:color w:val="1F497D"/>
                    <w:sz w:val="18"/>
                    <w:szCs w:val="18"/>
                  </w:rPr>
                </w:pPr>
                <w:r>
                  <w:rPr>
                    <w:rFonts w:ascii="Times New Roman" w:hAnsi="Times New Roman"/>
                    <w:color w:val="1F497D"/>
                    <w:sz w:val="18"/>
                    <w:szCs w:val="18"/>
                  </w:rPr>
                  <w:t>Subdivision Nord</w:t>
                </w:r>
              </w:p>
              <w:p w14:paraId="70C8F159" w14:textId="77777777" w:rsidR="00425861" w:rsidRDefault="00425861" w:rsidP="00425861">
                <w:pPr>
                  <w:ind w:left="176" w:right="-37"/>
                  <w:jc w:val="center"/>
                  <w:rPr>
                    <w:rFonts w:ascii="Times New Roman" w:hAnsi="Times New Roman"/>
                    <w:color w:val="1F497D"/>
                    <w:sz w:val="18"/>
                    <w:szCs w:val="18"/>
                  </w:rPr>
                </w:pPr>
              </w:p>
              <w:p w14:paraId="67DFD944" w14:textId="77777777" w:rsidR="00425861" w:rsidRDefault="00425861" w:rsidP="00425861">
                <w:pPr>
                  <w:ind w:left="176" w:right="-37"/>
                  <w:jc w:val="center"/>
                  <w:rPr>
                    <w:rFonts w:ascii="Times New Roman" w:hAnsi="Times New Roman"/>
                    <w:color w:val="1F497D"/>
                    <w:sz w:val="18"/>
                    <w:szCs w:val="18"/>
                  </w:rPr>
                </w:pPr>
                <w:r>
                  <w:rPr>
                    <w:rFonts w:ascii="Times New Roman" w:hAnsi="Times New Roman"/>
                    <w:color w:val="1F497D"/>
                    <w:sz w:val="18"/>
                    <w:szCs w:val="18"/>
                  </w:rPr>
                  <w:t xml:space="preserve"> Bureau Aménagements Routiers</w:t>
                </w:r>
              </w:p>
              <w:p w14:paraId="119F0250" w14:textId="77777777" w:rsidR="00425861" w:rsidRDefault="00425861" w:rsidP="00425861">
                <w:pPr>
                  <w:ind w:left="176" w:right="-37"/>
                  <w:jc w:val="center"/>
                  <w:rPr>
                    <w:rFonts w:ascii="Times New Roman" w:hAnsi="Times New Roman"/>
                    <w:color w:val="1F497D"/>
                    <w:sz w:val="18"/>
                    <w:szCs w:val="18"/>
                  </w:rPr>
                </w:pPr>
              </w:p>
              <w:p w14:paraId="1C286D2A" w14:textId="77777777" w:rsidR="00425861" w:rsidRDefault="00425861" w:rsidP="00425861">
                <w:pPr>
                  <w:ind w:left="176" w:right="-37"/>
                  <w:jc w:val="center"/>
                  <w:rPr>
                    <w:rFonts w:ascii="Times New Roman" w:hAnsi="Times New Roman"/>
                    <w:color w:val="1F497D"/>
                    <w:sz w:val="18"/>
                    <w:szCs w:val="18"/>
                  </w:rPr>
                </w:pPr>
                <w:r>
                  <w:rPr>
                    <w:rFonts w:ascii="Times New Roman" w:hAnsi="Times New Roman"/>
                    <w:color w:val="1F497D"/>
                    <w:sz w:val="18"/>
                    <w:szCs w:val="18"/>
                  </w:rPr>
                  <w:t>Section Etudes et Travaux</w:t>
                </w:r>
              </w:p>
              <w:p w14:paraId="55F09D47" w14:textId="77777777" w:rsidR="00425861" w:rsidRDefault="004A7A73" w:rsidP="00425861">
                <w:pPr>
                  <w:ind w:left="176" w:right="-37"/>
                  <w:jc w:val="center"/>
                  <w:rPr>
                    <w:rFonts w:ascii="Times New Roman" w:hAnsi="Times New Roman"/>
                    <w:color w:val="1F497D"/>
                    <w:sz w:val="18"/>
                    <w:szCs w:val="18"/>
                  </w:rPr>
                </w:pPr>
              </w:p>
            </w:sdtContent>
          </w:sdt>
          <w:p w14:paraId="0ACE8F67" w14:textId="77777777" w:rsidR="00425861" w:rsidRPr="00461E6D" w:rsidRDefault="00425861" w:rsidP="00425861">
            <w:pPr>
              <w:ind w:left="176" w:right="-37"/>
              <w:jc w:val="center"/>
              <w:rPr>
                <w:rFonts w:ascii="Times New Roman" w:hAnsi="Times New Roman"/>
                <w:color w:val="1F497D"/>
                <w:sz w:val="18"/>
                <w:szCs w:val="18"/>
              </w:rPr>
            </w:pPr>
            <w:r>
              <w:rPr>
                <w:rFonts w:ascii="Times New Roman" w:hAnsi="Times New Roman"/>
                <w:noProof/>
                <w:color w:val="1F497D"/>
                <w:sz w:val="18"/>
                <w:szCs w:val="18"/>
              </w:rPr>
              <mc:AlternateContent>
                <mc:Choice Requires="wps">
                  <w:drawing>
                    <wp:inline distT="0" distB="0" distL="0" distR="0" wp14:anchorId="69DE4D83" wp14:editId="10507C3A">
                      <wp:extent cx="972185" cy="635"/>
                      <wp:effectExtent l="9525" t="5715" r="8890" b="12700"/>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2185" cy="635"/>
                              </a:xfrm>
                              <a:prstGeom prst="straightConnector1">
                                <a:avLst/>
                              </a:prstGeom>
                              <a:noFill/>
                              <a:ln w="9525">
                                <a:solidFill>
                                  <a:srgbClr val="009FE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EC5FE4" id="_x0000_t32" coordsize="21600,21600" o:spt="32" o:oned="t" path="m,l21600,21600e" filled="f">
                      <v:path arrowok="t" fillok="f" o:connecttype="none"/>
                      <o:lock v:ext="edit" shapetype="t"/>
                    </v:shapetype>
                    <v:shape id="AutoShape 7" o:spid="_x0000_s1026" type="#_x0000_t32" style="width:76.5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" strokecolor="#009fe3">
                      <w10:anchorlock/>
                    </v:shape>
                  </w:pict>
                </mc:Fallback>
              </mc:AlternateContent>
            </w:r>
          </w:p>
          <w:p w14:paraId="31601765" w14:textId="77777777" w:rsidR="00425861" w:rsidRPr="00461E6D" w:rsidRDefault="00425861" w:rsidP="00425861">
            <w:pPr>
              <w:ind w:left="176" w:right="-37"/>
              <w:jc w:val="right"/>
              <w:rPr>
                <w:rFonts w:ascii="Times New Roman" w:hAnsi="Times New Roman"/>
                <w:color w:val="1F497D"/>
                <w:sz w:val="18"/>
                <w:szCs w:val="18"/>
              </w:rPr>
            </w:pPr>
          </w:p>
          <w:sdt>
            <w:sdtPr>
              <w:rPr>
                <w:rFonts w:ascii="Times New Roman" w:hAnsi="Times New Roman"/>
                <w:color w:val="1F497D"/>
                <w:sz w:val="18"/>
                <w:szCs w:val="18"/>
              </w:rPr>
              <w:alias w:val="instructionResponsableDirectionAdresseAdresse"/>
              <w:tag w:val="instructionResponsableDirectionAdresseAdresse"/>
              <w:id w:val="-1559169915"/>
              <w:placeholder>
                <w:docPart w:val="152CD47A52C745AEB9A8C5D1C703405F"/>
              </w:placeholder>
            </w:sdtPr>
            <w:sdtEndPr/>
            <w:sdtContent>
              <w:p w14:paraId="4E6E4147" w14:textId="77777777" w:rsidR="00425861" w:rsidRDefault="00425861" w:rsidP="00425861">
                <w:pPr>
                  <w:ind w:left="176" w:right="-37"/>
                  <w:jc w:val="right"/>
                  <w:rPr>
                    <w:rFonts w:ascii="Times New Roman" w:hAnsi="Times New Roman"/>
                    <w:color w:val="1F497D"/>
                    <w:sz w:val="18"/>
                    <w:szCs w:val="18"/>
                  </w:rPr>
                </w:pPr>
                <w:r>
                  <w:rPr>
                    <w:rFonts w:ascii="Times New Roman" w:hAnsi="Times New Roman"/>
                    <w:color w:val="1F497D"/>
                    <w:sz w:val="18"/>
                    <w:szCs w:val="18"/>
                  </w:rPr>
                  <w:t>RT1 VILLAGE</w:t>
                </w:r>
              </w:p>
            </w:sdtContent>
          </w:sdt>
          <w:sdt>
            <w:sdtPr>
              <w:rPr>
                <w:rFonts w:ascii="Times New Roman" w:hAnsi="Times New Roman"/>
                <w:color w:val="1F497D"/>
                <w:sz w:val="18"/>
                <w:szCs w:val="18"/>
              </w:rPr>
              <w:alias w:val="instructionResponsableDirectionAdresseBp"/>
              <w:tag w:val="instructionResponsableDirectionAdresseBp"/>
              <w:id w:val="440186176"/>
              <w:placeholder>
                <w:docPart w:val="51D57F3254DD42D2B4B180923B373E4B"/>
              </w:placeholder>
            </w:sdtPr>
            <w:sdtEndPr/>
            <w:sdtContent>
              <w:p w14:paraId="76CB147C" w14:textId="77777777" w:rsidR="00425861" w:rsidRDefault="00425861" w:rsidP="00425861">
                <w:pPr>
                  <w:ind w:left="176" w:right="-37"/>
                  <w:jc w:val="right"/>
                  <w:rPr>
                    <w:rFonts w:ascii="Times New Roman" w:hAnsi="Times New Roman"/>
                    <w:color w:val="1F497D"/>
                    <w:sz w:val="18"/>
                    <w:szCs w:val="18"/>
                  </w:rPr>
                </w:pPr>
                <w:r>
                  <w:rPr>
                    <w:rFonts w:ascii="Times New Roman" w:hAnsi="Times New Roman"/>
                    <w:color w:val="1F497D"/>
                    <w:sz w:val="18"/>
                    <w:szCs w:val="18"/>
                  </w:rPr>
                  <w:t>BP 10</w:t>
                </w:r>
              </w:p>
            </w:sdtContent>
          </w:sdt>
          <w:p w14:paraId="67DDD520" w14:textId="77777777" w:rsidR="00425861" w:rsidRPr="00461E6D" w:rsidRDefault="004A7A73" w:rsidP="00425861">
            <w:pPr>
              <w:ind w:left="176" w:right="-37"/>
              <w:jc w:val="right"/>
              <w:rPr>
                <w:rFonts w:ascii="Times New Roman" w:hAnsi="Times New Roman"/>
                <w:color w:val="1F497D"/>
                <w:sz w:val="18"/>
                <w:szCs w:val="18"/>
              </w:rPr>
            </w:pPr>
            <w:sdt>
              <w:sdtPr>
                <w:rPr>
                  <w:rFonts w:ascii="Times New Roman" w:hAnsi="Times New Roman"/>
                  <w:color w:val="1F497D"/>
                  <w:sz w:val="18"/>
                  <w:szCs w:val="18"/>
                </w:rPr>
                <w:alias w:val="instructionResponsableDirectionAdresseCp"/>
                <w:tag w:val="instructionResponsableDirectionAdresseCp"/>
                <w:id w:val="16673607"/>
                <w:placeholder>
                  <w:docPart w:val="5F217384FD2147109FDA318BD2842AA0"/>
                </w:placeholder>
              </w:sdtPr>
              <w:sdtEndPr/>
              <w:sdtContent>
                <w:r w:rsidR="00425861">
                  <w:rPr>
                    <w:rFonts w:ascii="Times New Roman" w:hAnsi="Times New Roman"/>
                    <w:color w:val="1F497D"/>
                    <w:sz w:val="18"/>
                    <w:szCs w:val="18"/>
                  </w:rPr>
                  <w:t>98880</w:t>
                </w:r>
              </w:sdtContent>
            </w:sdt>
            <w:r w:rsidR="00425861">
              <w:rPr>
                <w:rFonts w:ascii="Times New Roman" w:hAnsi="Times New Roman"/>
                <w:color w:val="1F497D"/>
                <w:sz w:val="18"/>
                <w:szCs w:val="18"/>
              </w:rPr>
              <w:t xml:space="preserve"> </w:t>
            </w:r>
            <w:sdt>
              <w:sdtPr>
                <w:rPr>
                  <w:rFonts w:ascii="Times New Roman" w:hAnsi="Times New Roman"/>
                  <w:color w:val="1F497D"/>
                  <w:sz w:val="18"/>
                  <w:szCs w:val="18"/>
                </w:rPr>
                <w:alias w:val="instructionResponsableDirectionAdresseVille"/>
                <w:tag w:val="instructionResponsableDirectionAdresseVille"/>
                <w:id w:val="-1035110048"/>
                <w:placeholder>
                  <w:docPart w:val="639DBAB8E0C64BD19089C07EC5C29E31"/>
                </w:placeholder>
              </w:sdtPr>
              <w:sdtEndPr/>
              <w:sdtContent>
                <w:r w:rsidR="00425861">
                  <w:rPr>
                    <w:rFonts w:ascii="Times New Roman" w:hAnsi="Times New Roman"/>
                    <w:color w:val="1F497D"/>
                    <w:sz w:val="18"/>
                    <w:szCs w:val="18"/>
                  </w:rPr>
                  <w:t>LA FOA</w:t>
                </w:r>
              </w:sdtContent>
            </w:sdt>
          </w:p>
          <w:p w14:paraId="44462509" w14:textId="77777777" w:rsidR="00425861" w:rsidRPr="00461E6D" w:rsidRDefault="00425861" w:rsidP="00425861">
            <w:pPr>
              <w:ind w:left="176" w:right="-37"/>
              <w:jc w:val="right"/>
              <w:rPr>
                <w:rFonts w:ascii="Times New Roman" w:hAnsi="Times New Roman"/>
                <w:color w:val="1F497D"/>
                <w:sz w:val="18"/>
                <w:szCs w:val="18"/>
              </w:rPr>
            </w:pPr>
          </w:p>
          <w:p w14:paraId="5207A023" w14:textId="77777777" w:rsidR="00425861" w:rsidRPr="00BF7E69" w:rsidRDefault="00425861" w:rsidP="00425861">
            <w:pPr>
              <w:ind w:left="176" w:right="-37"/>
              <w:jc w:val="right"/>
              <w:rPr>
                <w:rFonts w:ascii="Times New Roman" w:hAnsi="Times New Roman"/>
                <w:color w:val="1F497D"/>
                <w:sz w:val="18"/>
                <w:szCs w:val="18"/>
              </w:rPr>
            </w:pPr>
            <w:r w:rsidRPr="00BF7E69">
              <w:rPr>
                <w:rFonts w:ascii="Times New Roman" w:hAnsi="Times New Roman"/>
                <w:color w:val="1F497D"/>
                <w:sz w:val="18"/>
                <w:szCs w:val="18"/>
              </w:rPr>
              <w:t>Téléphone :</w:t>
            </w:r>
          </w:p>
          <w:sdt>
            <w:sdtPr>
              <w:rPr>
                <w:rFonts w:ascii="Times New Roman" w:hAnsi="Times New Roman"/>
                <w:color w:val="1F497D"/>
                <w:sz w:val="18"/>
                <w:szCs w:val="18"/>
              </w:rPr>
              <w:alias w:val="instructionResponsableDirectionTelephone"/>
              <w:tag w:val="instructionResponsableDirectionTelephone"/>
              <w:id w:val="-558860358"/>
              <w:placeholder>
                <w:docPart w:val="B2E387E5973945449226D7B91C2DEE50"/>
              </w:placeholder>
            </w:sdtPr>
            <w:sdtEndPr/>
            <w:sdtContent>
              <w:p w14:paraId="09973EB4" w14:textId="77777777" w:rsidR="00425861" w:rsidRDefault="00425861" w:rsidP="00425861">
                <w:pPr>
                  <w:ind w:left="176" w:right="-37"/>
                  <w:jc w:val="right"/>
                  <w:rPr>
                    <w:rFonts w:ascii="Times New Roman" w:hAnsi="Times New Roman"/>
                    <w:color w:val="1F497D"/>
                    <w:sz w:val="18"/>
                    <w:szCs w:val="18"/>
                  </w:rPr>
                </w:pPr>
                <w:r>
                  <w:rPr>
                    <w:rFonts w:ascii="Times New Roman" w:hAnsi="Times New Roman"/>
                    <w:color w:val="1F497D"/>
                    <w:sz w:val="18"/>
                    <w:szCs w:val="18"/>
                  </w:rPr>
                  <w:t>20 41 41</w:t>
                </w:r>
              </w:p>
            </w:sdtContent>
          </w:sdt>
          <w:p w14:paraId="0A4D26A8" w14:textId="77777777" w:rsidR="00425861" w:rsidRPr="00461E6D" w:rsidRDefault="00425861" w:rsidP="00425861">
            <w:pPr>
              <w:ind w:left="176" w:right="-37"/>
              <w:jc w:val="right"/>
              <w:rPr>
                <w:rFonts w:ascii="Times New Roman" w:hAnsi="Times New Roman"/>
                <w:color w:val="1F497D"/>
                <w:sz w:val="18"/>
                <w:szCs w:val="18"/>
              </w:rPr>
            </w:pPr>
          </w:p>
          <w:p w14:paraId="4CD0B566" w14:textId="77777777" w:rsidR="00425861" w:rsidRPr="00BF7E69" w:rsidRDefault="00425861" w:rsidP="00425861">
            <w:pPr>
              <w:ind w:left="176" w:right="-37"/>
              <w:jc w:val="right"/>
              <w:rPr>
                <w:rFonts w:ascii="Times New Roman" w:hAnsi="Times New Roman"/>
                <w:color w:val="1F497D"/>
                <w:sz w:val="18"/>
                <w:szCs w:val="18"/>
              </w:rPr>
            </w:pPr>
            <w:r w:rsidRPr="00BF7E69">
              <w:rPr>
                <w:rFonts w:ascii="Times New Roman" w:hAnsi="Times New Roman"/>
                <w:color w:val="1F497D"/>
                <w:sz w:val="18"/>
                <w:szCs w:val="18"/>
              </w:rPr>
              <w:t>Télécopie :</w:t>
            </w:r>
          </w:p>
          <w:sdt>
            <w:sdtPr>
              <w:rPr>
                <w:rFonts w:ascii="Times New Roman" w:hAnsi="Times New Roman"/>
                <w:color w:val="1F497D"/>
                <w:sz w:val="18"/>
                <w:szCs w:val="18"/>
              </w:rPr>
              <w:alias w:val="instructionResponsableDirectionFax"/>
              <w:tag w:val="instructionResponsableDirectionFax"/>
              <w:id w:val="-1447534736"/>
              <w:placeholder>
                <w:docPart w:val="114A42E27BEF43AEB3FA7522C5D07443"/>
              </w:placeholder>
            </w:sdtPr>
            <w:sdtEndPr/>
            <w:sdtContent>
              <w:p w14:paraId="7DCBF6FF" w14:textId="77777777" w:rsidR="00425861" w:rsidRDefault="00425861" w:rsidP="00425861">
                <w:pPr>
                  <w:ind w:left="176" w:right="-37"/>
                  <w:jc w:val="right"/>
                  <w:rPr>
                    <w:rFonts w:ascii="Times New Roman" w:hAnsi="Times New Roman"/>
                    <w:color w:val="1F497D"/>
                    <w:sz w:val="18"/>
                    <w:szCs w:val="18"/>
                  </w:rPr>
                </w:pPr>
                <w:r>
                  <w:rPr>
                    <w:rFonts w:ascii="Times New Roman" w:hAnsi="Times New Roman"/>
                    <w:color w:val="1F497D"/>
                    <w:sz w:val="18"/>
                    <w:szCs w:val="18"/>
                  </w:rPr>
                  <w:t>44 33 23</w:t>
                </w:r>
              </w:p>
            </w:sdtContent>
          </w:sdt>
          <w:p w14:paraId="14CF98E3" w14:textId="77777777" w:rsidR="00425861" w:rsidRPr="00461E6D" w:rsidRDefault="00425861" w:rsidP="00425861">
            <w:pPr>
              <w:ind w:left="176" w:right="-37"/>
              <w:jc w:val="right"/>
              <w:rPr>
                <w:rFonts w:ascii="Times New Roman" w:hAnsi="Times New Roman"/>
                <w:color w:val="1F497D"/>
                <w:sz w:val="18"/>
                <w:szCs w:val="18"/>
              </w:rPr>
            </w:pPr>
          </w:p>
          <w:p w14:paraId="7B2906DE" w14:textId="77777777" w:rsidR="00425861" w:rsidRPr="00BF7E69" w:rsidRDefault="00425861" w:rsidP="00425861">
            <w:pPr>
              <w:ind w:left="176" w:right="-37"/>
              <w:jc w:val="right"/>
              <w:rPr>
                <w:rFonts w:ascii="Times New Roman" w:hAnsi="Times New Roman"/>
                <w:color w:val="1F497D"/>
                <w:sz w:val="18"/>
                <w:szCs w:val="18"/>
              </w:rPr>
            </w:pPr>
            <w:r w:rsidRPr="00BF7E69">
              <w:rPr>
                <w:rFonts w:ascii="Times New Roman" w:hAnsi="Times New Roman"/>
                <w:color w:val="1F497D"/>
                <w:sz w:val="18"/>
                <w:szCs w:val="18"/>
              </w:rPr>
              <w:t>Courriel :</w:t>
            </w:r>
          </w:p>
          <w:sdt>
            <w:sdtPr>
              <w:rPr>
                <w:rFonts w:ascii="Times New Roman" w:hAnsi="Times New Roman"/>
                <w:color w:val="1F497D"/>
                <w:sz w:val="18"/>
                <w:szCs w:val="18"/>
              </w:rPr>
              <w:alias w:val="instructionResponsableDirectionMail"/>
              <w:tag w:val="instructionResponsableDirectionMail"/>
              <w:id w:val="86200898"/>
              <w:placeholder>
                <w:docPart w:val="4B4EF1D1CC2B41048D61DBE1ACB73D5A"/>
              </w:placeholder>
            </w:sdtPr>
            <w:sdtEndPr/>
            <w:sdtContent>
              <w:p w14:paraId="6FF95AA5" w14:textId="77777777" w:rsidR="00ED7B7E" w:rsidRDefault="00425861" w:rsidP="00425861">
                <w:pPr>
                  <w:ind w:left="176" w:right="-37"/>
                  <w:jc w:val="right"/>
                  <w:rPr>
                    <w:rFonts w:ascii="Times New Roman" w:hAnsi="Times New Roman"/>
                    <w:color w:val="1F497D"/>
                    <w:sz w:val="18"/>
                    <w:szCs w:val="18"/>
                  </w:rPr>
                </w:pPr>
                <w:r>
                  <w:rPr>
                    <w:rFonts w:ascii="Times New Roman" w:hAnsi="Times New Roman"/>
                    <w:color w:val="1F497D"/>
                    <w:sz w:val="18"/>
                    <w:szCs w:val="18"/>
                  </w:rPr>
                  <w:t>daem.snord@province-sud.nc</w:t>
                </w:r>
              </w:p>
            </w:sdtContent>
          </w:sdt>
          <w:p w14:paraId="4C1770A4" w14:textId="77777777" w:rsidR="00911882" w:rsidRPr="00461E6D" w:rsidRDefault="00911882" w:rsidP="00911882">
            <w:pPr>
              <w:ind w:left="176" w:right="-40"/>
              <w:jc w:val="right"/>
              <w:rPr>
                <w:rFonts w:ascii="Times New Roman" w:hAnsi="Times New Roman"/>
                <w:color w:val="1F497D"/>
                <w:sz w:val="18"/>
                <w:szCs w:val="18"/>
              </w:rPr>
            </w:pPr>
          </w:p>
          <w:p w14:paraId="3A49116E" w14:textId="4BB270ED" w:rsidR="00425861" w:rsidRDefault="003D6462" w:rsidP="00911882">
            <w:pPr>
              <w:ind w:left="176" w:right="-40"/>
              <w:jc w:val="right"/>
              <w:rPr>
                <w:rFonts w:ascii="Times New Roman" w:hAnsi="Times New Roman"/>
                <w:color w:val="1F497D"/>
                <w:sz w:val="18"/>
                <w:szCs w:val="18"/>
              </w:rPr>
            </w:pPr>
            <w:r>
              <w:rPr>
                <w:rFonts w:ascii="Times New Roman" w:hAnsi="Times New Roman"/>
                <w:color w:val="1F497D"/>
                <w:sz w:val="18"/>
                <w:szCs w:val="18"/>
              </w:rPr>
              <w:t>Affaire</w:t>
            </w:r>
            <w:r w:rsidR="00911882">
              <w:rPr>
                <w:rFonts w:ascii="Times New Roman" w:hAnsi="Times New Roman"/>
                <w:color w:val="1F497D"/>
                <w:sz w:val="18"/>
                <w:szCs w:val="18"/>
              </w:rPr>
              <w:t xml:space="preserve"> </w:t>
            </w:r>
            <w:r w:rsidR="00EC2CCE">
              <w:rPr>
                <w:rFonts w:ascii="Times New Roman" w:hAnsi="Times New Roman"/>
                <w:color w:val="1F497D"/>
                <w:sz w:val="18"/>
                <w:szCs w:val="18"/>
              </w:rPr>
              <w:t>25</w:t>
            </w:r>
            <w:r w:rsidR="00547042">
              <w:rPr>
                <w:rFonts w:ascii="Times New Roman" w:hAnsi="Times New Roman"/>
                <w:color w:val="1F497D"/>
                <w:sz w:val="18"/>
                <w:szCs w:val="18"/>
              </w:rPr>
              <w:t>PS</w:t>
            </w:r>
            <w:r w:rsidR="00425861">
              <w:rPr>
                <w:rFonts w:ascii="Times New Roman" w:hAnsi="Times New Roman"/>
                <w:color w:val="1F497D"/>
                <w:sz w:val="18"/>
                <w:szCs w:val="18"/>
              </w:rPr>
              <w:t>0</w:t>
            </w:r>
            <w:r w:rsidR="000D4C1E">
              <w:rPr>
                <w:rFonts w:ascii="Times New Roman" w:hAnsi="Times New Roman"/>
                <w:color w:val="1F497D"/>
                <w:sz w:val="18"/>
                <w:szCs w:val="18"/>
              </w:rPr>
              <w:t>8</w:t>
            </w:r>
          </w:p>
          <w:p w14:paraId="202E783D" w14:textId="77777777" w:rsidR="00911882" w:rsidRDefault="00911882" w:rsidP="00911882">
            <w:pPr>
              <w:ind w:left="176" w:right="-40"/>
              <w:jc w:val="right"/>
              <w:rPr>
                <w:rFonts w:ascii="Times New Roman" w:hAnsi="Times New Roman"/>
                <w:color w:val="1F497D"/>
                <w:sz w:val="18"/>
                <w:szCs w:val="18"/>
              </w:rPr>
            </w:pPr>
            <w:proofErr w:type="gramStart"/>
            <w:r>
              <w:rPr>
                <w:rFonts w:ascii="Times New Roman" w:hAnsi="Times New Roman"/>
                <w:color w:val="1F497D"/>
                <w:sz w:val="18"/>
                <w:szCs w:val="18"/>
              </w:rPr>
              <w:t>suivie</w:t>
            </w:r>
            <w:proofErr w:type="gramEnd"/>
            <w:r>
              <w:rPr>
                <w:rFonts w:ascii="Times New Roman" w:hAnsi="Times New Roman"/>
                <w:color w:val="1F497D"/>
                <w:sz w:val="18"/>
                <w:szCs w:val="18"/>
              </w:rPr>
              <w:t xml:space="preserve"> par </w:t>
            </w:r>
          </w:p>
          <w:sdt>
            <w:sdtPr>
              <w:rPr>
                <w:rFonts w:ascii="Times New Roman" w:hAnsi="Times New Roman"/>
                <w:color w:val="1F497D"/>
                <w:sz w:val="18"/>
                <w:szCs w:val="18"/>
              </w:rPr>
              <w:alias w:val="instructionInstructeurIdentite"/>
              <w:tag w:val="instructionInstructeurIdentite"/>
              <w:id w:val="171151802"/>
              <w:placeholder>
                <w:docPart w:val="F3E2ADCCF31049ED9C5F0672B8E0BE6F"/>
              </w:placeholder>
            </w:sdtPr>
            <w:sdtEndPr/>
            <w:sdtContent>
              <w:p w14:paraId="31C77661" w14:textId="587D27C0" w:rsidR="00ED7B7E" w:rsidRDefault="00FF3D24">
                <w:pPr>
                  <w:ind w:left="176" w:right="-40"/>
                  <w:jc w:val="right"/>
                  <w:rPr>
                    <w:rFonts w:ascii="Times New Roman" w:hAnsi="Times New Roman"/>
                    <w:color w:val="1F497D"/>
                    <w:sz w:val="18"/>
                    <w:szCs w:val="18"/>
                  </w:rPr>
                </w:pPr>
                <w:r>
                  <w:rPr>
                    <w:rFonts w:ascii="Times New Roman" w:hAnsi="Times New Roman"/>
                    <w:color w:val="1F497D"/>
                    <w:sz w:val="18"/>
                    <w:szCs w:val="18"/>
                  </w:rPr>
                  <w:t>Kévin AUBE</w:t>
                </w:r>
              </w:p>
            </w:sdtContent>
          </w:sdt>
          <w:p w14:paraId="4C15463F" w14:textId="77777777" w:rsidR="00911882" w:rsidRPr="00461E6D" w:rsidRDefault="00911882" w:rsidP="00911882">
            <w:pPr>
              <w:ind w:left="176" w:right="-40"/>
              <w:jc w:val="right"/>
              <w:rPr>
                <w:rFonts w:ascii="Times New Roman" w:hAnsi="Times New Roman"/>
                <w:color w:val="1F497D"/>
                <w:sz w:val="18"/>
                <w:szCs w:val="18"/>
              </w:rPr>
            </w:pPr>
          </w:p>
          <w:p w14:paraId="6734C503" w14:textId="77777777" w:rsidR="00911882" w:rsidRPr="000D1208" w:rsidRDefault="00A83DDB" w:rsidP="006B04BB">
            <w:pPr>
              <w:ind w:left="176" w:right="-40"/>
              <w:jc w:val="right"/>
              <w:rPr>
                <w:rFonts w:ascii="Times New Roman" w:hAnsi="Times New Roman"/>
                <w:color w:val="1F497D"/>
                <w:sz w:val="18"/>
                <w:szCs w:val="18"/>
              </w:rPr>
            </w:pPr>
            <w:r>
              <w:rPr>
                <w:rFonts w:ascii="Times New Roman" w:hAnsi="Times New Roman"/>
                <w:color w:val="1F497D"/>
                <w:sz w:val="18"/>
                <w:szCs w:val="18"/>
              </w:rPr>
              <w:t xml:space="preserve">N° </w:t>
            </w:r>
          </w:p>
        </w:tc>
        <w:tc>
          <w:tcPr>
            <w:tcW w:w="8570" w:type="dxa"/>
          </w:tcPr>
          <w:p w14:paraId="6E76F408" w14:textId="7C0C6422" w:rsidR="00911882" w:rsidRPr="001158E0" w:rsidRDefault="00D2267A" w:rsidP="00911882">
            <w:pPr>
              <w:ind w:left="3648"/>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7ABA642E" wp14:editId="1E2AB078">
                      <wp:simplePos x="0" y="0"/>
                      <wp:positionH relativeFrom="column">
                        <wp:posOffset>-41275</wp:posOffset>
                      </wp:positionH>
                      <wp:positionV relativeFrom="paragraph">
                        <wp:posOffset>153035</wp:posOffset>
                      </wp:positionV>
                      <wp:extent cx="25400" cy="5774055"/>
                      <wp:effectExtent l="0" t="0" r="31750" b="1714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 cy="5774055"/>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0720E6" id="_x0000_t32" coordsize="21600,21600" o:spt="32" o:oned="t" path="m,l21600,21600e" filled="f">
                      <v:path arrowok="t" fillok="f" o:connecttype="none"/>
                      <o:lock v:ext="edit" shapetype="t"/>
                    </v:shapetype>
                    <v:shape id="AutoShape 27" o:spid="_x0000_s1026" type="#_x0000_t32" style="position:absolute;margin-left:-3.25pt;margin-top:12.05pt;width:2pt;height:454.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" strokecolor="#00b0f0"/>
                  </w:pict>
                </mc:Fallback>
              </mc:AlternateContent>
            </w:r>
            <w:r w:rsidR="00911882">
              <w:rPr>
                <w:rFonts w:ascii="Times New Roman" w:hAnsi="Times New Roman"/>
                <w:sz w:val="22"/>
                <w:szCs w:val="22"/>
              </w:rPr>
              <w:t>La Foa</w:t>
            </w:r>
            <w:r w:rsidR="004A7A73">
              <w:rPr>
                <w:rFonts w:ascii="Times New Roman" w:hAnsi="Times New Roman"/>
                <w:sz w:val="22"/>
                <w:szCs w:val="22"/>
              </w:rPr>
              <w:t>, le</w:t>
            </w:r>
            <w:bookmarkStart w:id="1" w:name="_GoBack"/>
            <w:bookmarkEnd w:id="1"/>
          </w:p>
          <w:p w14:paraId="647CBEFB" w14:textId="46F97F44" w:rsidR="00911882" w:rsidRPr="000D1208" w:rsidRDefault="00E66EF4" w:rsidP="00911882">
            <w:pPr>
              <w:tabs>
                <w:tab w:val="left" w:pos="2127"/>
              </w:tabs>
              <w:ind w:left="3132" w:hanging="2602"/>
              <w:rPr>
                <w:rFonts w:ascii="Kunstler Script" w:hAnsi="Kunstler Script" w:cs="Arial"/>
                <w:sz w:val="52"/>
                <w:szCs w:val="52"/>
              </w:rPr>
            </w:pPr>
            <w:r>
              <w:rPr>
                <w:rFonts w:ascii="Kunstler Script" w:hAnsi="Kunstler Script" w:cs="Arial"/>
                <w:sz w:val="52"/>
                <w:szCs w:val="52"/>
              </w:rPr>
              <w:t>Le</w:t>
            </w:r>
            <w:r w:rsidR="00A83DDB">
              <w:rPr>
                <w:rFonts w:ascii="Kunstler Script" w:hAnsi="Kunstler Script" w:cs="Arial"/>
                <w:sz w:val="52"/>
                <w:szCs w:val="52"/>
              </w:rPr>
              <w:t xml:space="preserve"> Chef de service,</w:t>
            </w:r>
          </w:p>
          <w:p w14:paraId="20B78890" w14:textId="6F1C3774" w:rsidR="00911882" w:rsidRPr="001158E0" w:rsidRDefault="00911882" w:rsidP="00911882">
            <w:pPr>
              <w:tabs>
                <w:tab w:val="left" w:pos="2127"/>
              </w:tabs>
              <w:ind w:left="3132" w:hanging="51"/>
              <w:rPr>
                <w:rFonts w:ascii="Times New Roman" w:hAnsi="Times New Roman"/>
                <w:b/>
                <w:sz w:val="22"/>
                <w:szCs w:val="22"/>
              </w:rPr>
            </w:pPr>
            <w:proofErr w:type="gramStart"/>
            <w:r w:rsidRPr="001158E0">
              <w:rPr>
                <w:rFonts w:ascii="Times New Roman" w:hAnsi="Times New Roman"/>
                <w:sz w:val="22"/>
                <w:szCs w:val="22"/>
              </w:rPr>
              <w:t>à</w:t>
            </w:r>
            <w:proofErr w:type="gramEnd"/>
          </w:p>
          <w:p w14:paraId="3BFECCF0" w14:textId="10EC65F8" w:rsidR="00911882" w:rsidRDefault="00911882" w:rsidP="00911882">
            <w:pPr>
              <w:pStyle w:val="Corpsdetexte"/>
              <w:framePr w:wrap="around"/>
              <w:tabs>
                <w:tab w:val="right" w:pos="2743"/>
              </w:tabs>
              <w:spacing w:before="60"/>
              <w:ind w:left="3648"/>
              <w:jc w:val="left"/>
              <w:rPr>
                <w:rFonts w:ascii="Times New Roman" w:hAnsi="Times New Roman"/>
                <w:sz w:val="22"/>
                <w:szCs w:val="22"/>
              </w:rPr>
            </w:pPr>
          </w:p>
          <w:p w14:paraId="59F0596C" w14:textId="4ADBDB59" w:rsidR="00D23933" w:rsidRPr="00261C38" w:rsidRDefault="00E45C5C" w:rsidP="00261C38">
            <w:pPr>
              <w:pStyle w:val="Corpsdetexte"/>
              <w:framePr w:w="0" w:hRule="auto" w:hSpace="0" w:wrap="auto" w:vAnchor="margin" w:hAnchor="text" w:xAlign="left" w:yAlign="inline"/>
              <w:ind w:left="3648" w:right="-3"/>
              <w:jc w:val="left"/>
              <w:rPr>
                <w:rFonts w:ascii="Times New Roman" w:hAnsi="Times New Roman"/>
                <w:sz w:val="22"/>
                <w:szCs w:val="22"/>
              </w:rPr>
            </w:pPr>
            <w:r w:rsidRPr="00E45C5C">
              <w:rPr>
                <w:rFonts w:ascii="Times New Roman" w:hAnsi="Times New Roman"/>
                <w:sz w:val="22"/>
                <w:szCs w:val="22"/>
                <w:highlight w:val="yellow"/>
              </w:rPr>
              <w:t>SUDPRO</w:t>
            </w:r>
          </w:p>
          <w:p w14:paraId="49004F21" w14:textId="77777777" w:rsidR="00261C38" w:rsidRPr="00FC7BBD" w:rsidRDefault="00261C38" w:rsidP="00911882">
            <w:pPr>
              <w:pStyle w:val="Corpsdetexte"/>
              <w:framePr w:w="0" w:hRule="auto" w:hSpace="0" w:wrap="auto" w:vAnchor="margin" w:hAnchor="text" w:xAlign="left" w:yAlign="inline"/>
              <w:tabs>
                <w:tab w:val="right" w:pos="7632"/>
              </w:tabs>
              <w:ind w:left="3648" w:right="722"/>
              <w:jc w:val="left"/>
              <w:rPr>
                <w:rFonts w:ascii="Times New Roman" w:hAnsi="Times New Roman"/>
                <w:sz w:val="22"/>
                <w:szCs w:val="22"/>
              </w:rPr>
            </w:pPr>
          </w:p>
          <w:p w14:paraId="2BE891F0" w14:textId="77777777" w:rsidR="00911882" w:rsidRPr="00FC7BBD" w:rsidRDefault="00911882" w:rsidP="00911882">
            <w:pPr>
              <w:pStyle w:val="Corpsdetexte"/>
              <w:framePr w:w="0" w:hRule="auto" w:hSpace="0" w:wrap="auto" w:vAnchor="margin" w:hAnchor="text" w:xAlign="left" w:yAlign="inline"/>
              <w:tabs>
                <w:tab w:val="right" w:pos="7632"/>
              </w:tabs>
              <w:ind w:left="3648" w:right="722"/>
              <w:jc w:val="left"/>
              <w:rPr>
                <w:rFonts w:ascii="Times New Roman" w:hAnsi="Times New Roman"/>
                <w:sz w:val="22"/>
                <w:szCs w:val="22"/>
              </w:rPr>
            </w:pPr>
          </w:p>
          <w:p w14:paraId="14335BB6" w14:textId="3C6D376D" w:rsidR="00911882" w:rsidRPr="003D6462" w:rsidRDefault="00911882" w:rsidP="008B09DA">
            <w:pPr>
              <w:autoSpaceDE w:val="0"/>
              <w:autoSpaceDN w:val="0"/>
              <w:adjustRightInd w:val="0"/>
              <w:ind w:left="527" w:right="139"/>
              <w:jc w:val="both"/>
              <w:rPr>
                <w:rFonts w:ascii="Times New Roman" w:hAnsi="Times New Roman"/>
                <w:color w:val="000000"/>
                <w:sz w:val="22"/>
                <w:szCs w:val="22"/>
              </w:rPr>
            </w:pPr>
            <w:r w:rsidRPr="003D6462">
              <w:rPr>
                <w:rFonts w:ascii="Times New Roman" w:hAnsi="Times New Roman"/>
                <w:bCs/>
                <w:sz w:val="22"/>
                <w:szCs w:val="22"/>
                <w:u w:val="single"/>
              </w:rPr>
              <w:t>Objet</w:t>
            </w:r>
            <w:r w:rsidRPr="003D6462">
              <w:rPr>
                <w:rFonts w:ascii="Times New Roman" w:hAnsi="Times New Roman"/>
                <w:bCs/>
                <w:sz w:val="22"/>
                <w:szCs w:val="22"/>
              </w:rPr>
              <w:t> :</w:t>
            </w:r>
            <w:r w:rsidR="00C60017">
              <w:rPr>
                <w:rFonts w:ascii="Times New Roman" w:hAnsi="Times New Roman"/>
                <w:bCs/>
                <w:sz w:val="22"/>
                <w:szCs w:val="22"/>
              </w:rPr>
              <w:t xml:space="preserve"> </w:t>
            </w:r>
            <w:sdt>
              <w:sdtPr>
                <w:rPr>
                  <w:rFonts w:ascii="Times New Roman" w:hAnsi="Times New Roman"/>
                  <w:bCs/>
                  <w:sz w:val="22"/>
                  <w:szCs w:val="22"/>
                </w:rPr>
                <w:alias w:val="instructionObjet"/>
                <w:tag w:val="instructionObjet"/>
                <w:id w:val="-540203897"/>
                <w:placeholder>
                  <w:docPart w:val="9949393687FB43D9B70A0F31A2A39DA2"/>
                </w:placeholder>
              </w:sdtPr>
              <w:sdtEndPr/>
              <w:sdtContent>
                <w:r w:rsidR="00C60017" w:rsidRPr="00C60017">
                  <w:rPr>
                    <w:rFonts w:ascii="Times New Roman" w:hAnsi="Times New Roman"/>
                    <w:bCs/>
                    <w:sz w:val="22"/>
                    <w:szCs w:val="22"/>
                  </w:rPr>
                  <w:t>Reprofilage d‘accotement</w:t>
                </w:r>
                <w:r w:rsidR="00ED7F25">
                  <w:rPr>
                    <w:rFonts w:ascii="Times New Roman" w:hAnsi="Times New Roman"/>
                    <w:bCs/>
                    <w:sz w:val="22"/>
                    <w:szCs w:val="22"/>
                  </w:rPr>
                  <w:t>s</w:t>
                </w:r>
                <w:r w:rsidR="00C60017" w:rsidRPr="00C60017">
                  <w:rPr>
                    <w:rFonts w:ascii="Times New Roman" w:hAnsi="Times New Roman"/>
                    <w:bCs/>
                    <w:sz w:val="22"/>
                    <w:szCs w:val="22"/>
                  </w:rPr>
                  <w:t xml:space="preserve"> sur la route provinciale n°4, communes de Boulouparis et Thio</w:t>
                </w:r>
              </w:sdtContent>
            </w:sdt>
          </w:p>
          <w:p w14:paraId="11521F73" w14:textId="4F1B6338" w:rsidR="00911882" w:rsidRPr="00EF7E62" w:rsidRDefault="00911882" w:rsidP="008B09DA">
            <w:pPr>
              <w:ind w:left="527" w:right="139"/>
              <w:jc w:val="both"/>
              <w:rPr>
                <w:rFonts w:ascii="Times New Roman" w:hAnsi="Times New Roman"/>
                <w:bCs/>
                <w:sz w:val="22"/>
                <w:szCs w:val="22"/>
              </w:rPr>
            </w:pPr>
            <w:r w:rsidRPr="00EF7E62">
              <w:rPr>
                <w:rFonts w:ascii="Times New Roman" w:hAnsi="Times New Roman"/>
                <w:bCs/>
                <w:sz w:val="22"/>
                <w:szCs w:val="22"/>
                <w:u w:val="single"/>
              </w:rPr>
              <w:t>PJ</w:t>
            </w:r>
            <w:r w:rsidRPr="00EF7E62">
              <w:rPr>
                <w:rFonts w:ascii="Times New Roman" w:hAnsi="Times New Roman"/>
                <w:bCs/>
                <w:sz w:val="22"/>
                <w:szCs w:val="22"/>
              </w:rPr>
              <w:t xml:space="preserve"> : </w:t>
            </w:r>
            <w:r w:rsidR="00872785">
              <w:rPr>
                <w:rFonts w:ascii="Times New Roman" w:hAnsi="Times New Roman"/>
                <w:bCs/>
                <w:sz w:val="22"/>
                <w:szCs w:val="22"/>
              </w:rPr>
              <w:t>A</w:t>
            </w:r>
            <w:r>
              <w:rPr>
                <w:rFonts w:ascii="Times New Roman" w:hAnsi="Times New Roman"/>
                <w:bCs/>
                <w:sz w:val="22"/>
                <w:szCs w:val="22"/>
              </w:rPr>
              <w:t>t</w:t>
            </w:r>
            <w:r w:rsidR="00D23933">
              <w:rPr>
                <w:rFonts w:ascii="Times New Roman" w:hAnsi="Times New Roman"/>
                <w:bCs/>
                <w:sz w:val="22"/>
                <w:szCs w:val="22"/>
              </w:rPr>
              <w:t>testation sur l’honneur</w:t>
            </w:r>
            <w:r>
              <w:rPr>
                <w:rFonts w:ascii="Times New Roman" w:hAnsi="Times New Roman"/>
                <w:bCs/>
                <w:sz w:val="22"/>
                <w:szCs w:val="22"/>
              </w:rPr>
              <w:t>,</w:t>
            </w:r>
            <w:r w:rsidRPr="00EF7E62">
              <w:rPr>
                <w:rFonts w:ascii="Times New Roman" w:hAnsi="Times New Roman"/>
                <w:bCs/>
                <w:sz w:val="22"/>
                <w:szCs w:val="22"/>
              </w:rPr>
              <w:t xml:space="preserve"> </w:t>
            </w:r>
            <w:r w:rsidR="009C7E1F">
              <w:rPr>
                <w:rFonts w:ascii="Times New Roman" w:hAnsi="Times New Roman"/>
                <w:bCs/>
                <w:sz w:val="22"/>
                <w:szCs w:val="22"/>
              </w:rPr>
              <w:t>c</w:t>
            </w:r>
            <w:r w:rsidR="007C05E1">
              <w:rPr>
                <w:rFonts w:ascii="Times New Roman" w:hAnsi="Times New Roman"/>
                <w:bCs/>
                <w:sz w:val="22"/>
                <w:szCs w:val="22"/>
              </w:rPr>
              <w:t>ahier des charges</w:t>
            </w:r>
            <w:r w:rsidR="008B09DA">
              <w:rPr>
                <w:rFonts w:ascii="Times New Roman" w:hAnsi="Times New Roman"/>
                <w:bCs/>
                <w:sz w:val="22"/>
                <w:szCs w:val="22"/>
              </w:rPr>
              <w:t xml:space="preserve"> technique</w:t>
            </w:r>
            <w:r w:rsidR="00ED7F25">
              <w:rPr>
                <w:rFonts w:ascii="Times New Roman" w:hAnsi="Times New Roman"/>
                <w:bCs/>
                <w:sz w:val="22"/>
                <w:szCs w:val="22"/>
              </w:rPr>
              <w:t>s</w:t>
            </w:r>
            <w:r w:rsidR="007C05E1">
              <w:rPr>
                <w:rFonts w:ascii="Times New Roman" w:hAnsi="Times New Roman"/>
                <w:bCs/>
                <w:sz w:val="22"/>
                <w:szCs w:val="22"/>
              </w:rPr>
              <w:t xml:space="preserve">, </w:t>
            </w:r>
            <w:r>
              <w:rPr>
                <w:rFonts w:ascii="Times New Roman" w:hAnsi="Times New Roman"/>
                <w:bCs/>
                <w:sz w:val="22"/>
                <w:szCs w:val="22"/>
              </w:rPr>
              <w:t>b</w:t>
            </w:r>
            <w:r w:rsidRPr="00EF7E62">
              <w:rPr>
                <w:rFonts w:ascii="Times New Roman" w:hAnsi="Times New Roman"/>
                <w:bCs/>
                <w:sz w:val="22"/>
                <w:szCs w:val="22"/>
              </w:rPr>
              <w:t>ordereau des prix</w:t>
            </w:r>
            <w:r w:rsidR="008B09DA">
              <w:rPr>
                <w:rFonts w:ascii="Times New Roman" w:hAnsi="Times New Roman"/>
                <w:bCs/>
                <w:sz w:val="22"/>
                <w:szCs w:val="22"/>
              </w:rPr>
              <w:t xml:space="preserve"> unitaires</w:t>
            </w:r>
            <w:r w:rsidRPr="00EF7E62">
              <w:rPr>
                <w:rFonts w:ascii="Times New Roman" w:hAnsi="Times New Roman"/>
                <w:bCs/>
                <w:sz w:val="22"/>
                <w:szCs w:val="22"/>
              </w:rPr>
              <w:t xml:space="preserve">, </w:t>
            </w:r>
            <w:r>
              <w:rPr>
                <w:rFonts w:ascii="Times New Roman" w:hAnsi="Times New Roman"/>
                <w:bCs/>
                <w:sz w:val="22"/>
                <w:szCs w:val="22"/>
              </w:rPr>
              <w:t>d</w:t>
            </w:r>
            <w:r w:rsidRPr="00EF7E62">
              <w:rPr>
                <w:rFonts w:ascii="Times New Roman" w:hAnsi="Times New Roman"/>
                <w:bCs/>
                <w:sz w:val="22"/>
                <w:szCs w:val="22"/>
              </w:rPr>
              <w:t>evis</w:t>
            </w:r>
            <w:r w:rsidR="000D56C3">
              <w:rPr>
                <w:rFonts w:ascii="Times New Roman" w:hAnsi="Times New Roman"/>
                <w:bCs/>
                <w:sz w:val="22"/>
                <w:szCs w:val="22"/>
              </w:rPr>
              <w:t>, plans de signalisation.</w:t>
            </w:r>
          </w:p>
          <w:p w14:paraId="168D3973" w14:textId="77777777" w:rsidR="00911882" w:rsidRPr="001F5ED6" w:rsidRDefault="00911882" w:rsidP="008B09DA">
            <w:pPr>
              <w:autoSpaceDE w:val="0"/>
              <w:autoSpaceDN w:val="0"/>
              <w:adjustRightInd w:val="0"/>
              <w:ind w:left="102" w:right="139" w:firstLine="425"/>
              <w:jc w:val="both"/>
              <w:rPr>
                <w:rFonts w:ascii="Times New Roman" w:hAnsi="Times New Roman"/>
                <w:color w:val="000000"/>
                <w:sz w:val="22"/>
                <w:szCs w:val="22"/>
              </w:rPr>
            </w:pPr>
          </w:p>
          <w:p w14:paraId="42E1ACDF" w14:textId="77777777" w:rsidR="00911882" w:rsidRPr="001F5ED6" w:rsidRDefault="004A7A73" w:rsidP="008B09DA">
            <w:pPr>
              <w:autoSpaceDE w:val="0"/>
              <w:autoSpaceDN w:val="0"/>
              <w:adjustRightInd w:val="0"/>
              <w:spacing w:after="240"/>
              <w:ind w:left="102" w:right="139" w:firstLine="425"/>
              <w:jc w:val="both"/>
              <w:rPr>
                <w:rFonts w:ascii="Times New Roman" w:hAnsi="Times New Roman"/>
                <w:color w:val="000000"/>
                <w:sz w:val="22"/>
                <w:szCs w:val="22"/>
              </w:rPr>
            </w:pPr>
            <w:sdt>
              <w:sdtPr>
                <w:rPr>
                  <w:rFonts w:ascii="Times New Roman" w:hAnsi="Times New Roman"/>
                  <w:sz w:val="22"/>
                  <w:szCs w:val="22"/>
                </w:rPr>
                <w:id w:val="1126977753"/>
                <w:placeholder>
                  <w:docPart w:val="9949393687FB43D9B70A0F31A2A39DA2"/>
                </w:placeholder>
              </w:sdtPr>
              <w:sdtEndPr/>
              <w:sdtContent>
                <w:sdt>
                  <w:sdtPr>
                    <w:rPr>
                      <w:rFonts w:ascii="Times New Roman" w:hAnsi="Times New Roman"/>
                      <w:sz w:val="22"/>
                      <w:szCs w:val="22"/>
                    </w:rPr>
                    <w:alias w:val="instructionContactCivilite"/>
                    <w:tag w:val="instructionContactCivilite"/>
                    <w:id w:val="2085880794"/>
                    <w:placeholder>
                      <w:docPart w:val="9949393687FB43D9B70A0F31A2A39DA2"/>
                    </w:placeholder>
                  </w:sdtPr>
                  <w:sdtEndPr/>
                  <w:sdtContent>
                    <w:r w:rsidR="00D23933">
                      <w:rPr>
                        <w:rFonts w:ascii="Times New Roman" w:hAnsi="Times New Roman"/>
                        <w:sz w:val="22"/>
                        <w:szCs w:val="22"/>
                      </w:rPr>
                      <w:t>Monsieur le directeur</w:t>
                    </w:r>
                  </w:sdtContent>
                </w:sdt>
              </w:sdtContent>
            </w:sdt>
            <w:r w:rsidR="00911882" w:rsidRPr="001F5ED6">
              <w:rPr>
                <w:rFonts w:ascii="Times New Roman" w:hAnsi="Times New Roman"/>
                <w:color w:val="000000"/>
                <w:sz w:val="22"/>
                <w:szCs w:val="22"/>
              </w:rPr>
              <w:t>,</w:t>
            </w:r>
          </w:p>
          <w:p w14:paraId="66B1B469" w14:textId="77777777" w:rsidR="00911882" w:rsidRPr="00EF7E62" w:rsidRDefault="00911882" w:rsidP="00952004">
            <w:pPr>
              <w:ind w:left="104" w:right="139" w:firstLine="425"/>
              <w:jc w:val="both"/>
              <w:rPr>
                <w:rFonts w:ascii="Times New Roman" w:hAnsi="Times New Roman"/>
                <w:sz w:val="22"/>
                <w:szCs w:val="22"/>
              </w:rPr>
            </w:pPr>
            <w:r w:rsidRPr="00EF7E62">
              <w:rPr>
                <w:rFonts w:ascii="Times New Roman" w:hAnsi="Times New Roman"/>
                <w:sz w:val="22"/>
                <w:szCs w:val="22"/>
              </w:rPr>
              <w:t>J'ai l'honneur de solliciter de votre bienveillance une offre relative aux travaux visés en objet et aux conditions techniques et administratives suivantes :</w:t>
            </w:r>
          </w:p>
          <w:p w14:paraId="4A631256" w14:textId="77777777" w:rsidR="00911882" w:rsidRPr="00783444" w:rsidRDefault="00911882" w:rsidP="008B09DA">
            <w:pPr>
              <w:pStyle w:val="Corpsdetexte"/>
              <w:framePr w:w="0" w:hRule="auto" w:hSpace="0" w:wrap="auto" w:vAnchor="margin" w:hAnchor="text" w:xAlign="left" w:yAlign="inline" w:anchorLock="0"/>
              <w:spacing w:before="240"/>
              <w:ind w:left="104" w:right="139" w:firstLine="426"/>
              <w:jc w:val="both"/>
              <w:rPr>
                <w:rFonts w:ascii="Times New Roman" w:hAnsi="Times New Roman"/>
                <w:b/>
                <w:sz w:val="22"/>
                <w:szCs w:val="22"/>
                <w:u w:val="single"/>
              </w:rPr>
            </w:pPr>
            <w:r w:rsidRPr="00783444">
              <w:rPr>
                <w:rFonts w:ascii="Times New Roman" w:hAnsi="Times New Roman"/>
                <w:b/>
                <w:sz w:val="22"/>
                <w:szCs w:val="22"/>
                <w:u w:val="single"/>
              </w:rPr>
              <w:t>Objet des travaux</w:t>
            </w:r>
          </w:p>
          <w:p w14:paraId="75DDB397" w14:textId="1CC56610" w:rsidR="00AA444F" w:rsidRDefault="00AA444F" w:rsidP="00C60017">
            <w:pPr>
              <w:ind w:left="104" w:firstLine="425"/>
              <w:jc w:val="both"/>
              <w:rPr>
                <w:rFonts w:ascii="Times New Roman" w:hAnsi="Times New Roman"/>
                <w:sz w:val="22"/>
                <w:szCs w:val="22"/>
              </w:rPr>
            </w:pPr>
            <w:r w:rsidRPr="00AA444F">
              <w:rPr>
                <w:rFonts w:ascii="Times New Roman" w:hAnsi="Times New Roman"/>
                <w:sz w:val="22"/>
                <w:szCs w:val="22"/>
              </w:rPr>
              <w:t xml:space="preserve">Les travaux faisant l’objet de la présente consultation concernent le </w:t>
            </w:r>
            <w:sdt>
              <w:sdtPr>
                <w:rPr>
                  <w:rFonts w:ascii="Times New Roman" w:hAnsi="Times New Roman"/>
                  <w:bCs/>
                  <w:sz w:val="22"/>
                  <w:szCs w:val="22"/>
                </w:rPr>
                <w:alias w:val="instructionObjet"/>
                <w:tag w:val="instructionObjet"/>
                <w:id w:val="-1981135110"/>
                <w:placeholder>
                  <w:docPart w:val="7469302357D84CA885CC688FFE798E55"/>
                </w:placeholder>
              </w:sdtPr>
              <w:sdtEndPr/>
              <w:sdtContent>
                <w:r w:rsidR="00C60017">
                  <w:rPr>
                    <w:rFonts w:ascii="Times New Roman" w:hAnsi="Times New Roman"/>
                    <w:bCs/>
                    <w:sz w:val="22"/>
                    <w:szCs w:val="22"/>
                  </w:rPr>
                  <w:t>r</w:t>
                </w:r>
                <w:r w:rsidR="00C60017" w:rsidRPr="00C60017">
                  <w:rPr>
                    <w:rFonts w:ascii="Times New Roman" w:hAnsi="Times New Roman"/>
                    <w:bCs/>
                    <w:sz w:val="22"/>
                    <w:szCs w:val="22"/>
                  </w:rPr>
                  <w:t>eprofilage d‘accotement</w:t>
                </w:r>
                <w:r w:rsidR="00ED7F25">
                  <w:rPr>
                    <w:rFonts w:ascii="Times New Roman" w:hAnsi="Times New Roman"/>
                    <w:bCs/>
                    <w:sz w:val="22"/>
                    <w:szCs w:val="22"/>
                  </w:rPr>
                  <w:t>s</w:t>
                </w:r>
                <w:r w:rsidR="00C60017" w:rsidRPr="00C60017">
                  <w:rPr>
                    <w:rFonts w:ascii="Times New Roman" w:hAnsi="Times New Roman"/>
                    <w:bCs/>
                    <w:sz w:val="22"/>
                    <w:szCs w:val="22"/>
                  </w:rPr>
                  <w:t xml:space="preserve"> sur la route provinciale n°4, communes de Boulouparis et Thio</w:t>
                </w:r>
                <w:r w:rsidR="000325CA">
                  <w:rPr>
                    <w:rFonts w:ascii="Times New Roman" w:hAnsi="Times New Roman"/>
                    <w:bCs/>
                    <w:sz w:val="22"/>
                    <w:szCs w:val="22"/>
                  </w:rPr>
                  <w:t xml:space="preserve"> </w:t>
                </w:r>
              </w:sdtContent>
            </w:sdt>
            <w:r w:rsidR="000325CA">
              <w:rPr>
                <w:rFonts w:ascii="Times New Roman" w:hAnsi="Times New Roman"/>
                <w:bCs/>
                <w:sz w:val="22"/>
                <w:szCs w:val="22"/>
              </w:rPr>
              <w:t xml:space="preserve"> </w:t>
            </w:r>
            <w:r w:rsidR="00ED7F25">
              <w:rPr>
                <w:rFonts w:ascii="Times New Roman" w:hAnsi="Times New Roman"/>
                <w:sz w:val="22"/>
                <w:szCs w:val="22"/>
              </w:rPr>
              <w:t>et comprennent :</w:t>
            </w:r>
          </w:p>
          <w:p w14:paraId="20FD737C"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Le transport du personnel à pied d’œuvre ;</w:t>
            </w:r>
          </w:p>
          <w:p w14:paraId="3644161E"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L’amené et le repli du matériel de chantier nécessaire à la bonne réalisation des travaux, fourni par l’entreprise ;</w:t>
            </w:r>
          </w:p>
          <w:p w14:paraId="6D114DF8"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L’amené et le repli du matériel nécessaire à la signalisation temporaire du chantier ;</w:t>
            </w:r>
          </w:p>
          <w:p w14:paraId="4BE91176"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Le reprofilage des accotements sans apport de matériaux ;</w:t>
            </w:r>
          </w:p>
          <w:p w14:paraId="474FCB23" w14:textId="22CDAF26"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Le reprofilage des accotements avec apport de matériaux agréés de type C1B3 provenant de carrières agré</w:t>
            </w:r>
            <w:r w:rsidR="00ED7F25">
              <w:rPr>
                <w:rFonts w:ascii="Times New Roman" w:hAnsi="Times New Roman"/>
                <w:sz w:val="22"/>
                <w:szCs w:val="22"/>
              </w:rPr>
              <w:t>é</w:t>
            </w:r>
            <w:r w:rsidRPr="00C60017">
              <w:rPr>
                <w:rFonts w:ascii="Times New Roman" w:hAnsi="Times New Roman"/>
                <w:sz w:val="22"/>
                <w:szCs w:val="22"/>
              </w:rPr>
              <w:t>es ;</w:t>
            </w:r>
          </w:p>
          <w:p w14:paraId="5B30CD70"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Le nettoyage et le balayage de la chaussée si nécessaire jusqu’à la réception définitive des travaux (y compris des balayages supplémentaires en urgence si nécessaire) ;</w:t>
            </w:r>
          </w:p>
          <w:p w14:paraId="7A4625B7"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L’arrosage et le compactage ;</w:t>
            </w:r>
          </w:p>
          <w:p w14:paraId="7021CA20"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Le chargement, le transport et le déchargement des déblais vers la zone de dépôt sont à la charge de l’entreprise ;</w:t>
            </w:r>
          </w:p>
          <w:p w14:paraId="5B541626"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Le nettoyage du chantier ;</w:t>
            </w:r>
          </w:p>
          <w:p w14:paraId="43E298A1"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La remise en état des lieux ;</w:t>
            </w:r>
          </w:p>
          <w:p w14:paraId="670636BF" w14:textId="77777777" w:rsidR="00C60017" w:rsidRPr="00C60017" w:rsidRDefault="00C60017" w:rsidP="00C60017">
            <w:pPr>
              <w:pStyle w:val="Paragraphedeliste"/>
              <w:numPr>
                <w:ilvl w:val="0"/>
                <w:numId w:val="11"/>
              </w:numPr>
              <w:tabs>
                <w:tab w:val="left" w:pos="881"/>
                <w:tab w:val="left" w:pos="924"/>
              </w:tabs>
              <w:ind w:left="720"/>
              <w:jc w:val="both"/>
              <w:rPr>
                <w:rFonts w:ascii="Times New Roman" w:hAnsi="Times New Roman"/>
                <w:sz w:val="22"/>
                <w:szCs w:val="22"/>
              </w:rPr>
            </w:pPr>
            <w:r w:rsidRPr="00C60017">
              <w:rPr>
                <w:rFonts w:ascii="Times New Roman" w:hAnsi="Times New Roman"/>
                <w:sz w:val="22"/>
                <w:szCs w:val="22"/>
              </w:rPr>
              <w:t xml:space="preserve">Toutes sujétions de réalisation. </w:t>
            </w:r>
          </w:p>
          <w:p w14:paraId="339A285E" w14:textId="4C1799F3" w:rsidR="00911882" w:rsidRPr="00BA5E00" w:rsidRDefault="00911882" w:rsidP="00911882">
            <w:pPr>
              <w:pStyle w:val="Corpsdetexte"/>
              <w:framePr w:w="0" w:hRule="auto" w:hSpace="0" w:wrap="auto" w:vAnchor="margin" w:hAnchor="text" w:xAlign="left" w:yAlign="inline"/>
              <w:spacing w:before="240"/>
              <w:ind w:left="104" w:firstLine="426"/>
              <w:jc w:val="both"/>
              <w:rPr>
                <w:rFonts w:ascii="Times New Roman" w:hAnsi="Times New Roman"/>
                <w:b/>
                <w:sz w:val="22"/>
                <w:szCs w:val="22"/>
                <w:u w:val="single"/>
              </w:rPr>
            </w:pPr>
            <w:r>
              <w:rPr>
                <w:rFonts w:ascii="Times New Roman" w:hAnsi="Times New Roman"/>
                <w:b/>
                <w:sz w:val="22"/>
                <w:szCs w:val="22"/>
                <w:u w:val="single"/>
              </w:rPr>
              <w:t>Critères de jugement et agrément des offres</w:t>
            </w:r>
          </w:p>
          <w:p w14:paraId="3C0B6781" w14:textId="5E7326D4" w:rsidR="00911882" w:rsidRDefault="00911882" w:rsidP="00261C38">
            <w:pPr>
              <w:pStyle w:val="Corpsdetexte"/>
              <w:framePr w:w="0" w:hRule="auto" w:hSpace="0" w:wrap="auto" w:vAnchor="margin" w:hAnchor="text" w:xAlign="left" w:yAlign="inline"/>
              <w:spacing w:before="120"/>
              <w:ind w:left="102" w:firstLine="425"/>
              <w:jc w:val="both"/>
              <w:rPr>
                <w:rFonts w:ascii="Times New Roman" w:hAnsi="Times New Roman"/>
                <w:sz w:val="22"/>
                <w:szCs w:val="22"/>
              </w:rPr>
            </w:pPr>
            <w:r>
              <w:rPr>
                <w:rFonts w:ascii="Times New Roman" w:hAnsi="Times New Roman"/>
                <w:sz w:val="22"/>
                <w:szCs w:val="22"/>
              </w:rPr>
              <w:t>Les offres devront répondre aux prescriptions techniques de la consultation et il sera tenu compte dans leur jugement du prix des prestations</w:t>
            </w:r>
            <w:r w:rsidR="004F6E4B">
              <w:rPr>
                <w:rFonts w:ascii="Times New Roman" w:hAnsi="Times New Roman"/>
                <w:sz w:val="22"/>
                <w:szCs w:val="22"/>
              </w:rPr>
              <w:t>.</w:t>
            </w:r>
          </w:p>
          <w:p w14:paraId="1C8E9309" w14:textId="77777777" w:rsidR="00911882" w:rsidRPr="00E9157D" w:rsidRDefault="00911882" w:rsidP="00911882">
            <w:pPr>
              <w:pStyle w:val="Corpsdetexte"/>
              <w:framePr w:w="0" w:hRule="auto" w:hSpace="0" w:wrap="auto" w:vAnchor="margin" w:hAnchor="text" w:xAlign="left" w:yAlign="inline"/>
              <w:spacing w:before="240"/>
              <w:ind w:left="104" w:firstLine="426"/>
              <w:jc w:val="both"/>
              <w:rPr>
                <w:rFonts w:ascii="Times New Roman" w:hAnsi="Times New Roman"/>
                <w:b/>
                <w:sz w:val="22"/>
                <w:szCs w:val="22"/>
                <w:u w:val="single"/>
              </w:rPr>
            </w:pPr>
            <w:r>
              <w:rPr>
                <w:rFonts w:ascii="Times New Roman" w:hAnsi="Times New Roman"/>
                <w:b/>
                <w:sz w:val="22"/>
                <w:szCs w:val="22"/>
                <w:u w:val="single"/>
              </w:rPr>
              <w:t>Maîtrise d’ouvrage</w:t>
            </w:r>
          </w:p>
          <w:p w14:paraId="24AB8B93" w14:textId="77777777" w:rsidR="003F1B42" w:rsidRPr="00202C41" w:rsidRDefault="00911882" w:rsidP="00202C41">
            <w:pPr>
              <w:pStyle w:val="Corpsdetexte"/>
              <w:framePr w:w="0" w:hRule="auto" w:hSpace="0" w:wrap="auto" w:vAnchor="margin" w:hAnchor="text" w:xAlign="left" w:yAlign="inline"/>
              <w:spacing w:before="120"/>
              <w:ind w:left="102" w:firstLine="425"/>
              <w:jc w:val="both"/>
              <w:rPr>
                <w:rFonts w:ascii="Times New Roman" w:hAnsi="Times New Roman"/>
                <w:sz w:val="22"/>
                <w:szCs w:val="22"/>
              </w:rPr>
            </w:pPr>
            <w:r>
              <w:rPr>
                <w:rFonts w:ascii="Times New Roman" w:hAnsi="Times New Roman"/>
                <w:sz w:val="22"/>
                <w:szCs w:val="22"/>
              </w:rPr>
              <w:t>La maîtrise d’ouvrage est assurée par la direction de l’aménagement, de l’équipement et des moyens de la province Sud.</w:t>
            </w:r>
          </w:p>
          <w:p w14:paraId="64164EEE" w14:textId="77777777" w:rsidR="00911882" w:rsidRPr="00E9157D" w:rsidRDefault="00911882" w:rsidP="00911882">
            <w:pPr>
              <w:pStyle w:val="Corpsdetexte"/>
              <w:framePr w:w="0" w:hRule="auto" w:hSpace="0" w:wrap="auto" w:vAnchor="margin" w:hAnchor="text" w:xAlign="left" w:yAlign="inline"/>
              <w:spacing w:before="240"/>
              <w:ind w:left="527"/>
              <w:jc w:val="left"/>
              <w:rPr>
                <w:rFonts w:ascii="Times New Roman" w:hAnsi="Times New Roman"/>
                <w:b/>
                <w:sz w:val="22"/>
                <w:szCs w:val="22"/>
                <w:u w:val="single"/>
              </w:rPr>
            </w:pPr>
            <w:r w:rsidRPr="00E9157D">
              <w:rPr>
                <w:rFonts w:ascii="Times New Roman" w:hAnsi="Times New Roman"/>
                <w:b/>
                <w:sz w:val="22"/>
                <w:szCs w:val="22"/>
                <w:u w:val="single"/>
              </w:rPr>
              <w:t>Maîtrise d’</w:t>
            </w:r>
            <w:r>
              <w:rPr>
                <w:rFonts w:ascii="Times New Roman" w:hAnsi="Times New Roman"/>
                <w:b/>
                <w:sz w:val="22"/>
                <w:szCs w:val="22"/>
                <w:u w:val="single"/>
              </w:rPr>
              <w:t>œ</w:t>
            </w:r>
            <w:r w:rsidRPr="00E9157D">
              <w:rPr>
                <w:rFonts w:ascii="Times New Roman" w:hAnsi="Times New Roman"/>
                <w:b/>
                <w:sz w:val="22"/>
                <w:szCs w:val="22"/>
                <w:u w:val="single"/>
              </w:rPr>
              <w:t>uvre</w:t>
            </w:r>
          </w:p>
          <w:p w14:paraId="46DEFA12" w14:textId="77777777" w:rsidR="00911882" w:rsidRPr="001B1960" w:rsidRDefault="00911882" w:rsidP="00261C38">
            <w:pPr>
              <w:pStyle w:val="Corpsdetexte"/>
              <w:framePr w:w="0" w:hRule="auto" w:hSpace="0" w:wrap="auto" w:vAnchor="margin" w:hAnchor="text" w:xAlign="left" w:yAlign="inline"/>
              <w:spacing w:before="120" w:after="120"/>
              <w:ind w:left="113" w:firstLine="448"/>
              <w:jc w:val="left"/>
              <w:rPr>
                <w:rFonts w:ascii="Times New Roman" w:hAnsi="Times New Roman"/>
                <w:sz w:val="22"/>
                <w:szCs w:val="22"/>
              </w:rPr>
            </w:pPr>
            <w:r>
              <w:rPr>
                <w:rFonts w:ascii="Times New Roman" w:hAnsi="Times New Roman"/>
                <w:sz w:val="22"/>
                <w:szCs w:val="22"/>
              </w:rPr>
              <w:lastRenderedPageBreak/>
              <w:t>La maîtrise d’œuvre est assurée par la direction de l’aménagement, de l’équipement et des moyens</w:t>
            </w:r>
            <w:r w:rsidR="004F6E4B">
              <w:rPr>
                <w:rFonts w:ascii="Times New Roman" w:hAnsi="Times New Roman"/>
                <w:sz w:val="22"/>
                <w:szCs w:val="22"/>
              </w:rPr>
              <w:t xml:space="preserve"> de</w:t>
            </w:r>
            <w:r>
              <w:rPr>
                <w:rFonts w:ascii="Times New Roman" w:hAnsi="Times New Roman"/>
                <w:sz w:val="22"/>
                <w:szCs w:val="22"/>
              </w:rPr>
              <w:t xml:space="preserve"> la province Sud.</w:t>
            </w:r>
          </w:p>
          <w:p w14:paraId="732C56CF" w14:textId="77777777" w:rsidR="00911882" w:rsidRDefault="00911882" w:rsidP="00911882">
            <w:pPr>
              <w:pStyle w:val="Corpsdetexte"/>
              <w:framePr w:w="0" w:hRule="auto" w:hSpace="0" w:wrap="auto" w:vAnchor="margin" w:hAnchor="text" w:xAlign="left" w:yAlign="inline" w:anchorLock="0"/>
              <w:spacing w:before="240"/>
              <w:ind w:left="104" w:firstLine="426"/>
              <w:jc w:val="both"/>
              <w:rPr>
                <w:rFonts w:ascii="Times New Roman" w:hAnsi="Times New Roman"/>
                <w:b/>
                <w:sz w:val="22"/>
                <w:szCs w:val="22"/>
                <w:u w:val="single"/>
              </w:rPr>
            </w:pPr>
            <w:r w:rsidRPr="00AC2208">
              <w:rPr>
                <w:rFonts w:ascii="Times New Roman" w:hAnsi="Times New Roman"/>
                <w:b/>
                <w:sz w:val="22"/>
                <w:szCs w:val="22"/>
                <w:u w:val="single"/>
              </w:rPr>
              <w:t>Délai</w:t>
            </w:r>
          </w:p>
          <w:p w14:paraId="070B2DFA" w14:textId="58546180" w:rsidR="00911882" w:rsidRPr="002004B9" w:rsidRDefault="00911882" w:rsidP="00261C38">
            <w:pPr>
              <w:pStyle w:val="Corpsdetexte"/>
              <w:framePr w:w="0" w:hRule="auto" w:hSpace="0" w:wrap="auto" w:vAnchor="margin" w:hAnchor="text" w:xAlign="left" w:yAlign="inline" w:anchorLock="0"/>
              <w:spacing w:before="120" w:after="120"/>
              <w:ind w:left="102" w:firstLine="425"/>
              <w:jc w:val="both"/>
              <w:rPr>
                <w:rFonts w:ascii="Times New Roman" w:hAnsi="Times New Roman"/>
                <w:sz w:val="22"/>
                <w:szCs w:val="22"/>
              </w:rPr>
            </w:pPr>
            <w:r w:rsidRPr="002004B9">
              <w:rPr>
                <w:rFonts w:ascii="Times New Roman" w:hAnsi="Times New Roman"/>
                <w:sz w:val="22"/>
                <w:szCs w:val="22"/>
              </w:rPr>
              <w:t xml:space="preserve">La durée des travaux est fixée </w:t>
            </w:r>
            <w:r w:rsidRPr="00C60017">
              <w:rPr>
                <w:rFonts w:ascii="Times New Roman" w:hAnsi="Times New Roman"/>
                <w:sz w:val="22"/>
                <w:szCs w:val="22"/>
              </w:rPr>
              <w:t xml:space="preserve">à </w:t>
            </w:r>
            <w:r w:rsidR="006B06FA" w:rsidRPr="00C60017">
              <w:rPr>
                <w:rFonts w:ascii="Times New Roman" w:hAnsi="Times New Roman"/>
                <w:sz w:val="22"/>
                <w:szCs w:val="22"/>
              </w:rPr>
              <w:t xml:space="preserve">neuf </w:t>
            </w:r>
            <w:r w:rsidR="006925BD" w:rsidRPr="00C60017">
              <w:rPr>
                <w:rFonts w:ascii="Times New Roman" w:hAnsi="Times New Roman"/>
                <w:sz w:val="22"/>
                <w:szCs w:val="22"/>
              </w:rPr>
              <w:t>(</w:t>
            </w:r>
            <w:r w:rsidR="00E7395D" w:rsidRPr="00C60017">
              <w:rPr>
                <w:rFonts w:ascii="Times New Roman" w:hAnsi="Times New Roman"/>
                <w:sz w:val="22"/>
                <w:szCs w:val="22"/>
              </w:rPr>
              <w:t>9</w:t>
            </w:r>
            <w:r w:rsidR="006925BD" w:rsidRPr="00C60017">
              <w:rPr>
                <w:rFonts w:ascii="Times New Roman" w:hAnsi="Times New Roman"/>
                <w:sz w:val="22"/>
                <w:szCs w:val="22"/>
              </w:rPr>
              <w:t xml:space="preserve">) </w:t>
            </w:r>
            <w:r w:rsidR="006B06FA" w:rsidRPr="00C60017">
              <w:rPr>
                <w:rFonts w:ascii="Times New Roman" w:hAnsi="Times New Roman"/>
                <w:sz w:val="22"/>
                <w:szCs w:val="22"/>
              </w:rPr>
              <w:t>jour</w:t>
            </w:r>
            <w:r w:rsidR="006925BD" w:rsidRPr="00C60017">
              <w:rPr>
                <w:rFonts w:ascii="Times New Roman" w:hAnsi="Times New Roman"/>
                <w:sz w:val="22"/>
                <w:szCs w:val="22"/>
              </w:rPr>
              <w:t>s</w:t>
            </w:r>
            <w:r w:rsidRPr="00C60017">
              <w:rPr>
                <w:rFonts w:ascii="Times New Roman" w:hAnsi="Times New Roman"/>
                <w:sz w:val="22"/>
                <w:szCs w:val="22"/>
              </w:rPr>
              <w:t xml:space="preserve"> dès</w:t>
            </w:r>
            <w:r w:rsidRPr="002004B9">
              <w:rPr>
                <w:rFonts w:ascii="Times New Roman" w:hAnsi="Times New Roman"/>
                <w:sz w:val="22"/>
                <w:szCs w:val="22"/>
              </w:rPr>
              <w:t xml:space="preserve"> réception de la commande.</w:t>
            </w:r>
          </w:p>
          <w:p w14:paraId="52EF7D27" w14:textId="77777777" w:rsidR="00911882" w:rsidRDefault="00911882" w:rsidP="00911882">
            <w:pPr>
              <w:pStyle w:val="Corpsdetexte"/>
              <w:framePr w:w="0" w:hRule="auto" w:hSpace="0" w:wrap="auto" w:vAnchor="margin" w:hAnchor="text" w:xAlign="left" w:yAlign="inline" w:anchorLock="0"/>
              <w:ind w:left="102" w:firstLine="425"/>
              <w:jc w:val="both"/>
              <w:rPr>
                <w:rFonts w:ascii="Times New Roman" w:hAnsi="Times New Roman"/>
                <w:sz w:val="22"/>
                <w:szCs w:val="22"/>
              </w:rPr>
            </w:pPr>
            <w:r w:rsidRPr="0024207F">
              <w:rPr>
                <w:rFonts w:ascii="Times New Roman" w:hAnsi="Times New Roman"/>
                <w:sz w:val="22"/>
                <w:szCs w:val="22"/>
              </w:rPr>
              <w:t>Ce délai ne sera pas prolongé en cas de fermeture annuelle de l’entreprise. Il pourra être prolongé, du nombre de jours où le maître d'œuvre et l'entrepreneur constatent contradictoirement des conditions climatiques entravant directement ou indirectement, d'une manière importante, l'exécution des travaux.</w:t>
            </w:r>
          </w:p>
          <w:p w14:paraId="48A116E3" w14:textId="77777777" w:rsidR="00911882" w:rsidRDefault="00911882" w:rsidP="00911882">
            <w:pPr>
              <w:pStyle w:val="Corpsdetexte"/>
              <w:framePr w:w="0" w:hRule="auto" w:hSpace="0" w:wrap="auto" w:vAnchor="margin" w:hAnchor="text" w:xAlign="left" w:yAlign="inline" w:anchorLock="0"/>
              <w:spacing w:before="240"/>
              <w:ind w:left="104" w:firstLine="426"/>
              <w:jc w:val="both"/>
              <w:rPr>
                <w:rFonts w:ascii="Times New Roman" w:hAnsi="Times New Roman"/>
                <w:b/>
                <w:sz w:val="22"/>
                <w:szCs w:val="22"/>
                <w:u w:val="single"/>
              </w:rPr>
            </w:pPr>
            <w:r w:rsidRPr="00AC2208">
              <w:rPr>
                <w:rFonts w:ascii="Times New Roman" w:hAnsi="Times New Roman"/>
                <w:b/>
                <w:sz w:val="22"/>
                <w:szCs w:val="22"/>
                <w:u w:val="single"/>
              </w:rPr>
              <w:t>Paiement</w:t>
            </w:r>
          </w:p>
          <w:p w14:paraId="66F7D482" w14:textId="77777777" w:rsidR="00911882" w:rsidRDefault="00911882" w:rsidP="00261C38">
            <w:pPr>
              <w:pStyle w:val="Corpsdetexte"/>
              <w:framePr w:w="0" w:hRule="auto" w:hSpace="0" w:wrap="auto" w:vAnchor="margin" w:hAnchor="text" w:xAlign="left" w:yAlign="inline" w:anchorLock="0"/>
              <w:spacing w:before="120"/>
              <w:ind w:left="102" w:firstLine="425"/>
              <w:jc w:val="both"/>
              <w:rPr>
                <w:rFonts w:ascii="Times New Roman" w:hAnsi="Times New Roman"/>
                <w:sz w:val="22"/>
                <w:szCs w:val="22"/>
              </w:rPr>
            </w:pPr>
            <w:r>
              <w:rPr>
                <w:rFonts w:ascii="Times New Roman" w:hAnsi="Times New Roman"/>
                <w:sz w:val="22"/>
                <w:szCs w:val="22"/>
              </w:rPr>
              <w:t>Les travaux s</w:t>
            </w:r>
            <w:r w:rsidRPr="0024207F">
              <w:rPr>
                <w:rFonts w:ascii="Times New Roman" w:hAnsi="Times New Roman"/>
                <w:sz w:val="22"/>
                <w:szCs w:val="22"/>
              </w:rPr>
              <w:t>ont rémunérés par application des prix unitaires dont le libellé est donné dans le bordereau des prix, aux quantités réellement exécutées.</w:t>
            </w:r>
          </w:p>
          <w:p w14:paraId="4CA07B75" w14:textId="77777777" w:rsidR="00015A73" w:rsidRDefault="00015A73" w:rsidP="00911882">
            <w:pPr>
              <w:pStyle w:val="Corpsdetexte"/>
              <w:framePr w:w="0" w:hRule="auto" w:hSpace="0" w:wrap="auto" w:vAnchor="margin" w:hAnchor="text" w:xAlign="left" w:yAlign="inline" w:anchorLock="0"/>
              <w:ind w:left="102" w:firstLine="425"/>
              <w:jc w:val="both"/>
              <w:rPr>
                <w:rFonts w:ascii="Times New Roman" w:hAnsi="Times New Roman"/>
                <w:sz w:val="22"/>
                <w:szCs w:val="22"/>
              </w:rPr>
            </w:pPr>
          </w:p>
          <w:p w14:paraId="43AD177D" w14:textId="77777777" w:rsidR="00911882" w:rsidRDefault="00911882" w:rsidP="00911882">
            <w:pPr>
              <w:pStyle w:val="Corpsdetexte"/>
              <w:framePr w:w="0" w:hRule="auto" w:hSpace="0" w:wrap="auto" w:vAnchor="margin" w:hAnchor="text" w:xAlign="left" w:yAlign="inline" w:anchorLock="0"/>
              <w:ind w:left="102" w:firstLine="425"/>
              <w:jc w:val="both"/>
              <w:rPr>
                <w:rFonts w:ascii="Times New Roman" w:hAnsi="Times New Roman"/>
                <w:sz w:val="22"/>
                <w:szCs w:val="22"/>
              </w:rPr>
            </w:pPr>
            <w:r w:rsidRPr="0024207F">
              <w:rPr>
                <w:rFonts w:ascii="Times New Roman" w:hAnsi="Times New Roman"/>
                <w:sz w:val="22"/>
                <w:szCs w:val="22"/>
              </w:rPr>
              <w:t>Les prix sont fermes et non actualisables.</w:t>
            </w:r>
          </w:p>
          <w:p w14:paraId="626AE409" w14:textId="77777777" w:rsidR="00911882" w:rsidRDefault="00911882" w:rsidP="00911882">
            <w:pPr>
              <w:pStyle w:val="Corpsdetexte"/>
              <w:framePr w:w="0" w:hRule="auto" w:hSpace="0" w:wrap="auto" w:vAnchor="margin" w:hAnchor="text" w:xAlign="left" w:yAlign="inline" w:anchorLock="0"/>
              <w:ind w:left="102" w:firstLine="425"/>
              <w:jc w:val="both"/>
              <w:rPr>
                <w:rFonts w:ascii="Times New Roman" w:hAnsi="Times New Roman"/>
                <w:sz w:val="22"/>
                <w:szCs w:val="22"/>
              </w:rPr>
            </w:pPr>
          </w:p>
          <w:p w14:paraId="39BB0E01" w14:textId="77777777" w:rsidR="00911882" w:rsidRPr="009C5A48" w:rsidRDefault="00911882" w:rsidP="00911882">
            <w:pPr>
              <w:pStyle w:val="Corpsdetexte"/>
              <w:framePr w:w="0" w:hRule="auto" w:hSpace="0" w:wrap="auto" w:vAnchor="margin" w:hAnchor="text" w:xAlign="left" w:yAlign="inline" w:anchorLock="0"/>
              <w:ind w:left="102" w:firstLine="425"/>
              <w:jc w:val="both"/>
              <w:rPr>
                <w:rFonts w:ascii="Times New Roman" w:hAnsi="Times New Roman"/>
                <w:sz w:val="22"/>
                <w:szCs w:val="22"/>
              </w:rPr>
            </w:pPr>
            <w:r>
              <w:rPr>
                <w:rFonts w:ascii="Times New Roman" w:hAnsi="Times New Roman"/>
                <w:sz w:val="22"/>
                <w:szCs w:val="22"/>
              </w:rPr>
              <w:t>Le paiement s’effectue en une seule fois sous forme de facture après réception des travaux par le maître d’œuvre.</w:t>
            </w:r>
          </w:p>
          <w:p w14:paraId="581502F2" w14:textId="77777777" w:rsidR="00911882" w:rsidRPr="009A433D" w:rsidRDefault="00911882" w:rsidP="00911882">
            <w:pPr>
              <w:pStyle w:val="Corpsdetexte"/>
              <w:framePr w:w="0" w:hRule="auto" w:hSpace="0" w:wrap="auto" w:vAnchor="margin" w:hAnchor="text" w:xAlign="left" w:yAlign="inline" w:anchorLock="0"/>
              <w:ind w:left="102" w:firstLine="425"/>
              <w:jc w:val="both"/>
              <w:rPr>
                <w:rFonts w:ascii="Times New Roman" w:hAnsi="Times New Roman"/>
                <w:sz w:val="22"/>
                <w:szCs w:val="22"/>
              </w:rPr>
            </w:pPr>
          </w:p>
          <w:p w14:paraId="391EDBCD" w14:textId="77777777" w:rsidR="00911882" w:rsidRDefault="00911882" w:rsidP="00911882">
            <w:pPr>
              <w:pStyle w:val="Corpsdetexte"/>
              <w:framePr w:w="0" w:hRule="auto" w:hSpace="0" w:wrap="auto" w:vAnchor="margin" w:hAnchor="text" w:xAlign="left" w:yAlign="inline" w:anchorLock="0"/>
              <w:ind w:left="102" w:firstLine="425"/>
              <w:jc w:val="both"/>
              <w:rPr>
                <w:rFonts w:ascii="Times New Roman" w:hAnsi="Times New Roman"/>
                <w:sz w:val="22"/>
                <w:szCs w:val="22"/>
              </w:rPr>
            </w:pPr>
            <w:r w:rsidRPr="00230F90">
              <w:rPr>
                <w:rFonts w:ascii="Times New Roman" w:hAnsi="Times New Roman"/>
                <w:sz w:val="22"/>
                <w:szCs w:val="22"/>
              </w:rPr>
              <w:t xml:space="preserve">Les travaux réceptionnés non conformes seront repris aux frais de l’entrepreneur.  </w:t>
            </w:r>
          </w:p>
          <w:p w14:paraId="6FE311CD" w14:textId="77777777" w:rsidR="00911882" w:rsidRDefault="00911882" w:rsidP="00911882">
            <w:pPr>
              <w:pStyle w:val="Corpsdetexte"/>
              <w:framePr w:w="0" w:hRule="auto" w:hSpace="0" w:wrap="auto" w:vAnchor="margin" w:hAnchor="text" w:xAlign="left" w:yAlign="inline" w:anchorLock="0"/>
              <w:spacing w:before="240"/>
              <w:ind w:left="104" w:firstLine="426"/>
              <w:jc w:val="both"/>
              <w:rPr>
                <w:rFonts w:ascii="Times New Roman" w:hAnsi="Times New Roman"/>
                <w:b/>
                <w:sz w:val="22"/>
                <w:szCs w:val="22"/>
                <w:u w:val="single"/>
              </w:rPr>
            </w:pPr>
            <w:r>
              <w:rPr>
                <w:rFonts w:ascii="Times New Roman" w:hAnsi="Times New Roman"/>
                <w:b/>
                <w:sz w:val="22"/>
                <w:szCs w:val="22"/>
                <w:u w:val="single"/>
              </w:rPr>
              <w:t>Pénalités</w:t>
            </w:r>
          </w:p>
          <w:p w14:paraId="752EC680" w14:textId="77777777" w:rsidR="00911882" w:rsidRDefault="00911882" w:rsidP="008B09DA">
            <w:pPr>
              <w:numPr>
                <w:ilvl w:val="0"/>
                <w:numId w:val="8"/>
              </w:numPr>
              <w:tabs>
                <w:tab w:val="left" w:pos="284"/>
              </w:tabs>
              <w:spacing w:before="120"/>
              <w:jc w:val="both"/>
              <w:rPr>
                <w:rFonts w:ascii="Times New Roman" w:hAnsi="Times New Roman"/>
                <w:bCs/>
                <w:sz w:val="22"/>
                <w:szCs w:val="22"/>
                <w:u w:val="single"/>
              </w:rPr>
            </w:pPr>
            <w:r>
              <w:rPr>
                <w:rFonts w:ascii="Times New Roman" w:hAnsi="Times New Roman"/>
                <w:bCs/>
                <w:sz w:val="22"/>
                <w:szCs w:val="22"/>
                <w:u w:val="single"/>
              </w:rPr>
              <w:t>Délai d'exécution</w:t>
            </w:r>
          </w:p>
          <w:p w14:paraId="1E822565" w14:textId="77777777" w:rsidR="00911882" w:rsidRPr="009A433D" w:rsidRDefault="00911882" w:rsidP="00911882">
            <w:pPr>
              <w:pStyle w:val="Corpsdetexte"/>
              <w:framePr w:w="0" w:hRule="auto" w:hSpace="0" w:wrap="auto" w:vAnchor="margin" w:hAnchor="text" w:xAlign="left" w:yAlign="inline" w:anchorLock="0"/>
              <w:ind w:left="102" w:firstLine="425"/>
              <w:jc w:val="both"/>
              <w:rPr>
                <w:rFonts w:ascii="Times New Roman" w:hAnsi="Times New Roman"/>
                <w:sz w:val="22"/>
                <w:szCs w:val="22"/>
              </w:rPr>
            </w:pPr>
            <w:r>
              <w:rPr>
                <w:rFonts w:ascii="Times New Roman" w:hAnsi="Times New Roman"/>
                <w:sz w:val="22"/>
                <w:szCs w:val="22"/>
              </w:rPr>
              <w:t xml:space="preserve">En cas de retard dans le respect du délai d'exécution fixé par le maitre d’œuvre lors de la commande, l’entrepreneur subira, par jour calendaire de retard dans l'achèvement des travaux, une pénalité de vingt mille </w:t>
            </w:r>
            <w:r w:rsidRPr="009A433D">
              <w:rPr>
                <w:rFonts w:ascii="Times New Roman" w:hAnsi="Times New Roman"/>
                <w:sz w:val="22"/>
                <w:szCs w:val="22"/>
              </w:rPr>
              <w:t>(20 000)</w:t>
            </w:r>
            <w:r>
              <w:rPr>
                <w:rFonts w:ascii="Times New Roman" w:hAnsi="Times New Roman"/>
                <w:sz w:val="22"/>
                <w:szCs w:val="22"/>
              </w:rPr>
              <w:t xml:space="preserve"> francs CFP</w:t>
            </w:r>
            <w:r w:rsidRPr="009A433D">
              <w:rPr>
                <w:rFonts w:ascii="Times New Roman" w:hAnsi="Times New Roman"/>
                <w:sz w:val="22"/>
                <w:szCs w:val="22"/>
              </w:rPr>
              <w:t>.</w:t>
            </w:r>
          </w:p>
          <w:p w14:paraId="01E16824" w14:textId="77777777" w:rsidR="00911882" w:rsidRPr="00981B81" w:rsidRDefault="00911882" w:rsidP="008B09DA">
            <w:pPr>
              <w:numPr>
                <w:ilvl w:val="0"/>
                <w:numId w:val="8"/>
              </w:numPr>
              <w:tabs>
                <w:tab w:val="left" w:pos="284"/>
              </w:tabs>
              <w:spacing w:before="120"/>
              <w:jc w:val="both"/>
              <w:rPr>
                <w:rFonts w:ascii="Times New Roman" w:hAnsi="Times New Roman"/>
                <w:bCs/>
                <w:sz w:val="22"/>
                <w:szCs w:val="22"/>
                <w:u w:val="single"/>
              </w:rPr>
            </w:pPr>
            <w:bookmarkStart w:id="2" w:name="_Toc267314638"/>
            <w:r w:rsidRPr="00981B81">
              <w:rPr>
                <w:rFonts w:ascii="Times New Roman" w:hAnsi="Times New Roman"/>
                <w:bCs/>
                <w:sz w:val="22"/>
                <w:szCs w:val="22"/>
                <w:u w:val="single"/>
              </w:rPr>
              <w:t>Pénalités pour défaut de signalisation temporaire</w:t>
            </w:r>
            <w:bookmarkEnd w:id="2"/>
          </w:p>
          <w:p w14:paraId="3F64D564" w14:textId="77777777" w:rsidR="00911882" w:rsidRPr="009A433D" w:rsidRDefault="00911882" w:rsidP="00261C38">
            <w:pPr>
              <w:pStyle w:val="Corpsdetexte"/>
              <w:framePr w:wrap="around"/>
              <w:spacing w:before="120"/>
              <w:ind w:left="102" w:firstLine="425"/>
              <w:jc w:val="both"/>
              <w:rPr>
                <w:rFonts w:ascii="Times New Roman" w:hAnsi="Times New Roman"/>
                <w:sz w:val="22"/>
                <w:szCs w:val="22"/>
              </w:rPr>
            </w:pPr>
            <w:r w:rsidRPr="00981B81">
              <w:rPr>
                <w:rFonts w:ascii="Times New Roman" w:hAnsi="Times New Roman"/>
                <w:sz w:val="22"/>
                <w:szCs w:val="22"/>
              </w:rPr>
              <w:t xml:space="preserve">Le défaut constaté de signalisation temporaire à la charge du titulaire entraîne l'application d'une pénalité de </w:t>
            </w:r>
            <w:r>
              <w:rPr>
                <w:rFonts w:ascii="Times New Roman" w:hAnsi="Times New Roman"/>
                <w:sz w:val="22"/>
                <w:szCs w:val="22"/>
              </w:rPr>
              <w:t xml:space="preserve">cinquante mille </w:t>
            </w:r>
            <w:r w:rsidRPr="009A433D">
              <w:rPr>
                <w:rFonts w:ascii="Times New Roman" w:hAnsi="Times New Roman"/>
                <w:sz w:val="22"/>
                <w:szCs w:val="22"/>
              </w:rPr>
              <w:t xml:space="preserve">(50 000) </w:t>
            </w:r>
            <w:r>
              <w:rPr>
                <w:rFonts w:ascii="Times New Roman" w:hAnsi="Times New Roman"/>
                <w:sz w:val="22"/>
                <w:szCs w:val="22"/>
              </w:rPr>
              <w:t>francs CFP</w:t>
            </w:r>
            <w:r w:rsidRPr="009A433D">
              <w:rPr>
                <w:rFonts w:ascii="Times New Roman" w:hAnsi="Times New Roman"/>
                <w:sz w:val="22"/>
                <w:szCs w:val="22"/>
              </w:rPr>
              <w:t xml:space="preserve"> </w:t>
            </w:r>
            <w:r>
              <w:rPr>
                <w:rFonts w:ascii="Times New Roman" w:hAnsi="Times New Roman"/>
                <w:sz w:val="22"/>
                <w:szCs w:val="22"/>
              </w:rPr>
              <w:t xml:space="preserve">par jour de défaut. </w:t>
            </w:r>
            <w:r w:rsidRPr="009A433D">
              <w:rPr>
                <w:rFonts w:ascii="Times New Roman" w:hAnsi="Times New Roman"/>
                <w:sz w:val="22"/>
                <w:szCs w:val="22"/>
              </w:rPr>
              <w:t xml:space="preserve"> </w:t>
            </w:r>
          </w:p>
          <w:p w14:paraId="1A5B2C88" w14:textId="77777777" w:rsidR="00911882" w:rsidRDefault="00911882" w:rsidP="00911882">
            <w:pPr>
              <w:pStyle w:val="Corpsdetexte"/>
              <w:framePr w:wrap="around"/>
              <w:spacing w:before="240"/>
              <w:ind w:left="104" w:firstLine="426"/>
              <w:jc w:val="both"/>
              <w:rPr>
                <w:rFonts w:ascii="Times New Roman" w:hAnsi="Times New Roman"/>
                <w:b/>
                <w:sz w:val="22"/>
                <w:szCs w:val="22"/>
                <w:u w:val="single"/>
              </w:rPr>
            </w:pPr>
            <w:r w:rsidRPr="00E9235A">
              <w:rPr>
                <w:rFonts w:ascii="Times New Roman" w:hAnsi="Times New Roman"/>
                <w:b/>
                <w:sz w:val="22"/>
                <w:szCs w:val="22"/>
                <w:u w:val="single"/>
              </w:rPr>
              <w:t>Documents à fournir en cas de retenue :</w:t>
            </w:r>
          </w:p>
          <w:p w14:paraId="36C827A9" w14:textId="77777777" w:rsidR="00911882" w:rsidRDefault="00911882" w:rsidP="00261C38">
            <w:pPr>
              <w:pStyle w:val="Corpsdetexte"/>
              <w:framePr w:w="0" w:hRule="auto" w:hSpace="0" w:wrap="auto" w:vAnchor="margin" w:hAnchor="text" w:xAlign="left" w:yAlign="inline" w:anchorLock="0"/>
              <w:spacing w:before="120" w:after="120"/>
              <w:ind w:left="102" w:firstLine="425"/>
              <w:jc w:val="both"/>
              <w:rPr>
                <w:rFonts w:ascii="Times New Roman" w:hAnsi="Times New Roman"/>
                <w:sz w:val="22"/>
                <w:szCs w:val="22"/>
              </w:rPr>
            </w:pPr>
            <w:r>
              <w:rPr>
                <w:rFonts w:ascii="Times New Roman" w:hAnsi="Times New Roman"/>
                <w:sz w:val="22"/>
                <w:szCs w:val="22"/>
              </w:rPr>
              <w:t>Avant tout commencement d’exécution, l’entrepreneur devra fournir les documents suivants, dans un délai de dix (10) jours à partir de la réception de la lettre l’informant de la retenue de son offre :</w:t>
            </w:r>
          </w:p>
          <w:p w14:paraId="37A65876" w14:textId="77777777" w:rsidR="00911882" w:rsidRPr="00E9235A" w:rsidRDefault="00911882" w:rsidP="008B09DA">
            <w:pPr>
              <w:pStyle w:val="Corpsdetexte"/>
              <w:framePr w:wrap="around"/>
              <w:numPr>
                <w:ilvl w:val="0"/>
                <w:numId w:val="8"/>
              </w:numPr>
              <w:jc w:val="both"/>
              <w:rPr>
                <w:rFonts w:ascii="Times New Roman" w:hAnsi="Times New Roman"/>
                <w:sz w:val="22"/>
                <w:szCs w:val="22"/>
              </w:rPr>
            </w:pPr>
            <w:proofErr w:type="gramStart"/>
            <w:r>
              <w:rPr>
                <w:rFonts w:ascii="Times New Roman" w:hAnsi="Times New Roman"/>
                <w:sz w:val="22"/>
                <w:szCs w:val="22"/>
              </w:rPr>
              <w:t>u</w:t>
            </w:r>
            <w:r w:rsidRPr="00E9235A">
              <w:rPr>
                <w:rFonts w:ascii="Times New Roman" w:hAnsi="Times New Roman"/>
                <w:sz w:val="22"/>
                <w:szCs w:val="22"/>
              </w:rPr>
              <w:t>ne</w:t>
            </w:r>
            <w:proofErr w:type="gramEnd"/>
            <w:r w:rsidRPr="00E9235A">
              <w:rPr>
                <w:rFonts w:ascii="Times New Roman" w:hAnsi="Times New Roman"/>
                <w:sz w:val="22"/>
                <w:szCs w:val="22"/>
              </w:rPr>
              <w:t xml:space="preserve"> attestation d’assurance garantissant les tiers en cas d’accidents ou de dommages cau</w:t>
            </w:r>
            <w:r>
              <w:rPr>
                <w:rFonts w:ascii="Times New Roman" w:hAnsi="Times New Roman"/>
                <w:sz w:val="22"/>
                <w:szCs w:val="22"/>
              </w:rPr>
              <w:t>sés par l’exécution des travaux ;</w:t>
            </w:r>
          </w:p>
          <w:p w14:paraId="039C6716" w14:textId="77777777" w:rsidR="00911882" w:rsidRPr="00E9235A" w:rsidRDefault="00911882" w:rsidP="008B09DA">
            <w:pPr>
              <w:pStyle w:val="Corpsdetexte"/>
              <w:framePr w:wrap="around"/>
              <w:numPr>
                <w:ilvl w:val="0"/>
                <w:numId w:val="8"/>
              </w:numPr>
              <w:jc w:val="both"/>
              <w:rPr>
                <w:rFonts w:ascii="Times New Roman" w:hAnsi="Times New Roman"/>
                <w:sz w:val="22"/>
                <w:szCs w:val="22"/>
              </w:rPr>
            </w:pPr>
            <w:proofErr w:type="gramStart"/>
            <w:r>
              <w:rPr>
                <w:rFonts w:ascii="Times New Roman" w:hAnsi="Times New Roman"/>
                <w:sz w:val="22"/>
                <w:szCs w:val="22"/>
              </w:rPr>
              <w:t>u</w:t>
            </w:r>
            <w:r w:rsidRPr="00E9235A">
              <w:rPr>
                <w:rFonts w:ascii="Times New Roman" w:hAnsi="Times New Roman"/>
                <w:sz w:val="22"/>
                <w:szCs w:val="22"/>
              </w:rPr>
              <w:t>n</w:t>
            </w:r>
            <w:proofErr w:type="gramEnd"/>
            <w:r w:rsidRPr="00E9235A">
              <w:rPr>
                <w:rFonts w:ascii="Times New Roman" w:hAnsi="Times New Roman"/>
                <w:sz w:val="22"/>
                <w:szCs w:val="22"/>
              </w:rPr>
              <w:t xml:space="preserve"> r</w:t>
            </w:r>
            <w:r>
              <w:rPr>
                <w:rFonts w:ascii="Times New Roman" w:hAnsi="Times New Roman"/>
                <w:sz w:val="22"/>
                <w:szCs w:val="22"/>
              </w:rPr>
              <w:t>elevé d’identité bancaire (RIB) ;</w:t>
            </w:r>
          </w:p>
          <w:p w14:paraId="222B5DA8" w14:textId="77777777" w:rsidR="00911882" w:rsidRPr="00E9235A" w:rsidRDefault="00911882" w:rsidP="008B09DA">
            <w:pPr>
              <w:pStyle w:val="Corpsdetexte"/>
              <w:framePr w:wrap="around"/>
              <w:numPr>
                <w:ilvl w:val="0"/>
                <w:numId w:val="8"/>
              </w:numPr>
              <w:jc w:val="both"/>
              <w:rPr>
                <w:rFonts w:ascii="Times New Roman" w:hAnsi="Times New Roman"/>
                <w:sz w:val="22"/>
                <w:szCs w:val="22"/>
              </w:rPr>
            </w:pPr>
            <w:proofErr w:type="gramStart"/>
            <w:r>
              <w:rPr>
                <w:rFonts w:ascii="Times New Roman" w:hAnsi="Times New Roman"/>
                <w:sz w:val="22"/>
                <w:szCs w:val="22"/>
              </w:rPr>
              <w:t>l</w:t>
            </w:r>
            <w:r w:rsidRPr="00E9235A">
              <w:rPr>
                <w:rFonts w:ascii="Times New Roman" w:hAnsi="Times New Roman"/>
                <w:sz w:val="22"/>
                <w:szCs w:val="22"/>
              </w:rPr>
              <w:t>e</w:t>
            </w:r>
            <w:proofErr w:type="gramEnd"/>
            <w:r w:rsidRPr="00E9235A">
              <w:rPr>
                <w:rFonts w:ascii="Times New Roman" w:hAnsi="Times New Roman"/>
                <w:sz w:val="22"/>
                <w:szCs w:val="22"/>
              </w:rPr>
              <w:t xml:space="preserve"> numéro </w:t>
            </w:r>
            <w:r w:rsidR="00622B0E">
              <w:rPr>
                <w:rFonts w:ascii="Times New Roman" w:hAnsi="Times New Roman"/>
                <w:sz w:val="22"/>
                <w:szCs w:val="22"/>
              </w:rPr>
              <w:t>d'immatriculation au registre du</w:t>
            </w:r>
            <w:r w:rsidRPr="00E9235A">
              <w:rPr>
                <w:rFonts w:ascii="Times New Roman" w:hAnsi="Times New Roman"/>
                <w:sz w:val="22"/>
                <w:szCs w:val="22"/>
              </w:rPr>
              <w:t xml:space="preserve"> commerce ou au répertoire des métiers, la raison ou la dénomination sociale, l'adresse du siège social, la qualité en laquelle il agit et les</w:t>
            </w:r>
            <w:r>
              <w:rPr>
                <w:rFonts w:ascii="Times New Roman" w:hAnsi="Times New Roman"/>
                <w:sz w:val="22"/>
                <w:szCs w:val="22"/>
              </w:rPr>
              <w:t xml:space="preserve"> pouvoirs qui lui sont conférés ;</w:t>
            </w:r>
          </w:p>
          <w:p w14:paraId="74B4C561" w14:textId="77777777" w:rsidR="00911882" w:rsidRPr="00783444" w:rsidRDefault="00911882" w:rsidP="008B09DA">
            <w:pPr>
              <w:pStyle w:val="Corpsdetexte"/>
              <w:framePr w:wrap="around"/>
              <w:numPr>
                <w:ilvl w:val="0"/>
                <w:numId w:val="8"/>
              </w:numPr>
              <w:spacing w:after="120"/>
              <w:jc w:val="both"/>
              <w:rPr>
                <w:rFonts w:ascii="Times New Roman" w:hAnsi="Times New Roman"/>
                <w:sz w:val="22"/>
                <w:szCs w:val="22"/>
              </w:rPr>
            </w:pPr>
            <w:proofErr w:type="gramStart"/>
            <w:r>
              <w:rPr>
                <w:rFonts w:ascii="Times New Roman" w:hAnsi="Times New Roman"/>
                <w:sz w:val="22"/>
                <w:szCs w:val="22"/>
              </w:rPr>
              <w:t>u</w:t>
            </w:r>
            <w:r w:rsidRPr="00E9235A">
              <w:rPr>
                <w:rFonts w:ascii="Times New Roman" w:hAnsi="Times New Roman"/>
                <w:sz w:val="22"/>
                <w:szCs w:val="22"/>
              </w:rPr>
              <w:t>ne</w:t>
            </w:r>
            <w:proofErr w:type="gramEnd"/>
            <w:r w:rsidRPr="00E9235A">
              <w:rPr>
                <w:rFonts w:ascii="Times New Roman" w:hAnsi="Times New Roman"/>
                <w:sz w:val="22"/>
                <w:szCs w:val="22"/>
              </w:rPr>
              <w:t xml:space="preserve"> attestation émanant des services ou organismes compétents indiquant que le soumissionnaire </w:t>
            </w:r>
            <w:r w:rsidRPr="00212865">
              <w:rPr>
                <w:rFonts w:ascii="Times New Roman" w:hAnsi="Times New Roman"/>
                <w:sz w:val="22"/>
                <w:szCs w:val="22"/>
              </w:rPr>
              <w:t>ainsi que ses sous-traitants éventuels</w:t>
            </w:r>
            <w:r w:rsidRPr="00E9235A">
              <w:rPr>
                <w:rFonts w:ascii="Times New Roman" w:hAnsi="Times New Roman"/>
                <w:sz w:val="22"/>
                <w:szCs w:val="22"/>
              </w:rPr>
              <w:t xml:space="preserve"> se trouvent en situation régulière au regard de leurs obligations fiscal</w:t>
            </w:r>
            <w:r>
              <w:rPr>
                <w:rFonts w:ascii="Times New Roman" w:hAnsi="Times New Roman"/>
                <w:sz w:val="22"/>
                <w:szCs w:val="22"/>
              </w:rPr>
              <w:t>es et sociales (CAFAT ET RUAMM) à la date de la remise des offres.</w:t>
            </w:r>
          </w:p>
          <w:p w14:paraId="560501CA" w14:textId="77777777" w:rsidR="00911882" w:rsidRPr="009B4A27" w:rsidRDefault="00911882" w:rsidP="00911882">
            <w:pPr>
              <w:pStyle w:val="Corpsdetexte"/>
              <w:framePr w:w="0" w:hRule="auto" w:hSpace="0" w:wrap="auto" w:vAnchor="margin" w:hAnchor="text" w:xAlign="left" w:yAlign="inline" w:anchorLock="0"/>
              <w:spacing w:before="240"/>
              <w:ind w:left="104" w:firstLine="426"/>
              <w:jc w:val="both"/>
              <w:rPr>
                <w:rFonts w:ascii="Times New Roman" w:hAnsi="Times New Roman"/>
                <w:sz w:val="22"/>
                <w:szCs w:val="22"/>
              </w:rPr>
            </w:pPr>
            <w:r>
              <w:rPr>
                <w:rFonts w:ascii="Times New Roman" w:hAnsi="Times New Roman"/>
                <w:sz w:val="22"/>
                <w:szCs w:val="22"/>
              </w:rPr>
              <w:t>A l’issue de ce délai, et sans information de l’entrepreneur, la direction de l’aménagement, de l’équipement et des moyens de la province Sud se réserve le droit de contacter l’entreprise ayant l’offre classée en second sur le rapport d’analyse des offres.</w:t>
            </w:r>
          </w:p>
          <w:p w14:paraId="19227D6C" w14:textId="77777777" w:rsidR="00911882" w:rsidRPr="00E9235A" w:rsidRDefault="00911882" w:rsidP="00911882">
            <w:pPr>
              <w:pStyle w:val="Corpsdetexte"/>
              <w:framePr w:wrap="around"/>
              <w:spacing w:before="240"/>
              <w:ind w:left="104" w:firstLine="426"/>
              <w:jc w:val="both"/>
              <w:rPr>
                <w:rFonts w:ascii="Times New Roman" w:hAnsi="Times New Roman"/>
                <w:b/>
                <w:sz w:val="22"/>
                <w:szCs w:val="22"/>
                <w:u w:val="single"/>
              </w:rPr>
            </w:pPr>
            <w:r w:rsidRPr="00E9235A">
              <w:rPr>
                <w:rFonts w:ascii="Times New Roman" w:hAnsi="Times New Roman"/>
                <w:b/>
                <w:sz w:val="22"/>
                <w:szCs w:val="22"/>
                <w:u w:val="single"/>
              </w:rPr>
              <w:t>Contenance des offres :</w:t>
            </w:r>
          </w:p>
          <w:p w14:paraId="5B32664F" w14:textId="77777777" w:rsidR="00911882" w:rsidRPr="004B437A" w:rsidRDefault="00911882" w:rsidP="00261C38">
            <w:pPr>
              <w:pStyle w:val="Corpsdetexte"/>
              <w:framePr w:wrap="around"/>
              <w:spacing w:before="120"/>
              <w:ind w:left="104" w:firstLine="426"/>
              <w:jc w:val="both"/>
              <w:rPr>
                <w:rFonts w:ascii="Times New Roman" w:hAnsi="Times New Roman"/>
                <w:sz w:val="22"/>
                <w:szCs w:val="22"/>
              </w:rPr>
            </w:pPr>
            <w:r w:rsidRPr="00E9235A">
              <w:rPr>
                <w:rFonts w:ascii="Times New Roman" w:hAnsi="Times New Roman"/>
                <w:sz w:val="22"/>
                <w:szCs w:val="22"/>
              </w:rPr>
              <w:t>L’entrepreneur doit fournir les pièces de son offre sous enveloppe cachetée portant les indications suivantes :</w:t>
            </w:r>
          </w:p>
          <w:p w14:paraId="378BC8E1" w14:textId="1055FF3D" w:rsidR="00911882" w:rsidRDefault="00911882" w:rsidP="003218A0">
            <w:pPr>
              <w:pStyle w:val="Corpsdetexte"/>
              <w:framePr w:wrap="around"/>
              <w:spacing w:before="120"/>
              <w:ind w:left="104" w:firstLine="426"/>
              <w:jc w:val="center"/>
              <w:rPr>
                <w:rFonts w:ascii="Times New Roman" w:hAnsi="Times New Roman"/>
                <w:b/>
                <w:caps/>
                <w:sz w:val="22"/>
                <w:szCs w:val="22"/>
              </w:rPr>
            </w:pPr>
            <w:r w:rsidRPr="00C60017">
              <w:rPr>
                <w:rFonts w:ascii="Times New Roman" w:hAnsi="Times New Roman"/>
                <w:b/>
                <w:caps/>
                <w:sz w:val="22"/>
                <w:szCs w:val="22"/>
              </w:rPr>
              <w:lastRenderedPageBreak/>
              <w:t>« </w:t>
            </w:r>
            <w:r w:rsidR="00C60017" w:rsidRPr="00C60017">
              <w:rPr>
                <w:rFonts w:ascii="Times New Roman" w:hAnsi="Times New Roman"/>
                <w:b/>
                <w:caps/>
                <w:sz w:val="22"/>
                <w:szCs w:val="22"/>
              </w:rPr>
              <w:t>Reprofilage d‘accotement</w:t>
            </w:r>
            <w:r w:rsidR="00ED7F25">
              <w:rPr>
                <w:rFonts w:ascii="Times New Roman" w:hAnsi="Times New Roman"/>
                <w:b/>
                <w:caps/>
                <w:sz w:val="22"/>
                <w:szCs w:val="22"/>
              </w:rPr>
              <w:t>S</w:t>
            </w:r>
            <w:r w:rsidR="00C60017" w:rsidRPr="00C60017">
              <w:rPr>
                <w:rFonts w:ascii="Times New Roman" w:hAnsi="Times New Roman"/>
                <w:b/>
                <w:caps/>
                <w:sz w:val="22"/>
                <w:szCs w:val="22"/>
              </w:rPr>
              <w:t xml:space="preserve"> sur la route provinciale n°4, communes de Boulouparis et Thio </w:t>
            </w:r>
            <w:r w:rsidR="00FA7D83" w:rsidRPr="00C60017">
              <w:rPr>
                <w:rFonts w:ascii="Times New Roman" w:hAnsi="Times New Roman"/>
                <w:b/>
                <w:caps/>
                <w:sz w:val="22"/>
                <w:szCs w:val="22"/>
              </w:rPr>
              <w:t>»</w:t>
            </w:r>
          </w:p>
          <w:p w14:paraId="08A633F6" w14:textId="77777777" w:rsidR="00911882" w:rsidRDefault="00911882" w:rsidP="00911882">
            <w:pPr>
              <w:pStyle w:val="Corpsdetexte"/>
              <w:framePr w:wrap="around"/>
              <w:spacing w:before="240"/>
              <w:ind w:left="104" w:firstLine="426"/>
              <w:jc w:val="center"/>
              <w:rPr>
                <w:rFonts w:ascii="Times New Roman" w:hAnsi="Times New Roman"/>
                <w:b/>
                <w:caps/>
                <w:sz w:val="22"/>
                <w:szCs w:val="22"/>
              </w:rPr>
            </w:pPr>
            <w:r w:rsidRPr="00F731EB">
              <w:rPr>
                <w:rFonts w:ascii="Times New Roman" w:hAnsi="Times New Roman"/>
                <w:b/>
                <w:caps/>
                <w:sz w:val="22"/>
                <w:szCs w:val="22"/>
              </w:rPr>
              <w:t>A n’ouvrir qu’en séance de dépouillement</w:t>
            </w:r>
          </w:p>
          <w:p w14:paraId="6B241E22" w14:textId="77777777" w:rsidR="00CA3474" w:rsidRPr="00E9235A" w:rsidRDefault="00911882" w:rsidP="00911882">
            <w:pPr>
              <w:pStyle w:val="Corpsdetexte"/>
              <w:framePr w:wrap="around"/>
              <w:spacing w:before="120"/>
              <w:ind w:left="104" w:firstLine="426"/>
              <w:jc w:val="both"/>
              <w:rPr>
                <w:rFonts w:ascii="Times New Roman" w:hAnsi="Times New Roman"/>
                <w:sz w:val="22"/>
                <w:szCs w:val="22"/>
              </w:rPr>
            </w:pPr>
            <w:r w:rsidRPr="00E9235A">
              <w:rPr>
                <w:rFonts w:ascii="Times New Roman" w:hAnsi="Times New Roman"/>
                <w:sz w:val="22"/>
                <w:szCs w:val="22"/>
              </w:rPr>
              <w:t>Elle comprendra :</w:t>
            </w:r>
          </w:p>
          <w:p w14:paraId="63A50046" w14:textId="77777777" w:rsidR="00911882" w:rsidRPr="00E775CF" w:rsidRDefault="003D6462" w:rsidP="008B09DA">
            <w:pPr>
              <w:pStyle w:val="Corpsdetexte"/>
              <w:framePr w:w="0" w:hRule="auto" w:hSpace="0" w:wrap="auto" w:vAnchor="margin" w:hAnchor="text" w:xAlign="left" w:yAlign="inline"/>
              <w:numPr>
                <w:ilvl w:val="0"/>
                <w:numId w:val="8"/>
              </w:numPr>
              <w:spacing w:before="120"/>
              <w:jc w:val="both"/>
              <w:rPr>
                <w:rFonts w:ascii="Times New Roman" w:hAnsi="Times New Roman"/>
                <w:b/>
                <w:sz w:val="22"/>
                <w:szCs w:val="22"/>
              </w:rPr>
            </w:pPr>
            <w:r>
              <w:rPr>
                <w:rFonts w:ascii="Times New Roman" w:hAnsi="Times New Roman"/>
                <w:sz w:val="22"/>
                <w:szCs w:val="22"/>
              </w:rPr>
              <w:t>La</w:t>
            </w:r>
            <w:r w:rsidR="00015A73">
              <w:rPr>
                <w:rFonts w:ascii="Times New Roman" w:hAnsi="Times New Roman"/>
                <w:sz w:val="22"/>
                <w:szCs w:val="22"/>
              </w:rPr>
              <w:t xml:space="preserve"> lettre de consultation</w:t>
            </w:r>
            <w:r w:rsidR="00911882">
              <w:rPr>
                <w:rFonts w:ascii="Times New Roman" w:hAnsi="Times New Roman"/>
                <w:sz w:val="22"/>
                <w:szCs w:val="22"/>
              </w:rPr>
              <w:t xml:space="preserve"> et ses annexes dûment complétés, </w:t>
            </w:r>
            <w:r w:rsidR="00911882" w:rsidRPr="00E775CF">
              <w:rPr>
                <w:rFonts w:ascii="Times New Roman" w:hAnsi="Times New Roman"/>
                <w:b/>
                <w:sz w:val="22"/>
                <w:szCs w:val="22"/>
              </w:rPr>
              <w:t>toutes les pièces devront être paraphées et signées</w:t>
            </w:r>
            <w:r w:rsidR="00911882">
              <w:rPr>
                <w:rFonts w:ascii="Times New Roman" w:hAnsi="Times New Roman"/>
                <w:b/>
                <w:sz w:val="22"/>
                <w:szCs w:val="22"/>
              </w:rPr>
              <w:t xml:space="preserve"> avec le cachet de l’entreprise </w:t>
            </w:r>
            <w:r w:rsidR="00911882" w:rsidRPr="00520759">
              <w:rPr>
                <w:rFonts w:ascii="Times New Roman" w:hAnsi="Times New Roman"/>
                <w:sz w:val="22"/>
                <w:szCs w:val="22"/>
              </w:rPr>
              <w:t>;</w:t>
            </w:r>
          </w:p>
          <w:p w14:paraId="4C087C6F" w14:textId="77777777" w:rsidR="00911882" w:rsidRPr="004D6FBD" w:rsidRDefault="003D6462" w:rsidP="008B09DA">
            <w:pPr>
              <w:pStyle w:val="Corpsdetexte"/>
              <w:framePr w:w="0" w:hRule="auto" w:hSpace="0" w:wrap="auto" w:vAnchor="margin" w:hAnchor="text" w:xAlign="left" w:yAlign="inline"/>
              <w:numPr>
                <w:ilvl w:val="0"/>
                <w:numId w:val="8"/>
              </w:numPr>
              <w:jc w:val="both"/>
              <w:rPr>
                <w:rFonts w:ascii="Times New Roman" w:hAnsi="Times New Roman"/>
                <w:sz w:val="22"/>
                <w:szCs w:val="22"/>
              </w:rPr>
            </w:pPr>
            <w:r>
              <w:rPr>
                <w:rFonts w:ascii="Times New Roman" w:hAnsi="Times New Roman"/>
                <w:sz w:val="22"/>
                <w:szCs w:val="22"/>
              </w:rPr>
              <w:t>La</w:t>
            </w:r>
            <w:r w:rsidR="00911882">
              <w:rPr>
                <w:rFonts w:ascii="Times New Roman" w:hAnsi="Times New Roman"/>
                <w:sz w:val="22"/>
                <w:szCs w:val="22"/>
              </w:rPr>
              <w:t xml:space="preserve"> déclaration sur l’honneur indiquant que le soumissionnaire ainsi que ses sous-traitants éventuels se trouvent en situation régulière au regard de leurs obligations </w:t>
            </w:r>
            <w:r w:rsidR="00911882" w:rsidRPr="004D6FBD">
              <w:rPr>
                <w:rFonts w:ascii="Times New Roman" w:hAnsi="Times New Roman"/>
                <w:sz w:val="22"/>
                <w:szCs w:val="22"/>
              </w:rPr>
              <w:t>fiscales et sociales.</w:t>
            </w:r>
          </w:p>
          <w:p w14:paraId="4EB72CD1" w14:textId="13253D31" w:rsidR="00911882" w:rsidRDefault="00AB3A0B" w:rsidP="009C7E1F">
            <w:pPr>
              <w:pStyle w:val="Corpsdetexte"/>
              <w:framePr w:wrap="around"/>
              <w:spacing w:before="240"/>
              <w:ind w:left="136" w:firstLine="425"/>
              <w:jc w:val="both"/>
              <w:rPr>
                <w:rFonts w:ascii="Times New Roman" w:hAnsi="Times New Roman"/>
                <w:sz w:val="22"/>
                <w:szCs w:val="22"/>
              </w:rPr>
            </w:pPr>
            <w:r w:rsidRPr="004D6FBD">
              <w:rPr>
                <w:rFonts w:ascii="Times New Roman" w:hAnsi="Times New Roman"/>
                <w:sz w:val="22"/>
                <w:szCs w:val="22"/>
              </w:rPr>
              <w:t xml:space="preserve">Votre offre devra être transmise par courrier électronique à </w:t>
            </w:r>
            <w:hyperlink r:id="rId9" w:history="1">
              <w:r w:rsidRPr="004D6FBD">
                <w:rPr>
                  <w:rStyle w:val="Lienhypertexte"/>
                  <w:rFonts w:ascii="Times New Roman" w:hAnsi="Times New Roman"/>
                  <w:sz w:val="22"/>
                  <w:szCs w:val="22"/>
                  <w:lang w:eastAsia="x-none"/>
                </w:rPr>
                <w:t>daem.snord@province-sud.nc</w:t>
              </w:r>
            </w:hyperlink>
            <w:r w:rsidRPr="004D6FBD">
              <w:rPr>
                <w:rFonts w:ascii="Times New Roman" w:hAnsi="Times New Roman"/>
                <w:sz w:val="22"/>
                <w:szCs w:val="22"/>
                <w:lang w:eastAsia="x-none"/>
              </w:rPr>
              <w:t xml:space="preserve"> </w:t>
            </w:r>
            <w:r w:rsidRPr="004D6FBD">
              <w:rPr>
                <w:rFonts w:ascii="Times New Roman" w:hAnsi="Times New Roman"/>
                <w:sz w:val="22"/>
                <w:szCs w:val="22"/>
              </w:rPr>
              <w:t>avant</w:t>
            </w:r>
            <w:r w:rsidR="00E45C5C" w:rsidRPr="004D6FBD">
              <w:rPr>
                <w:rFonts w:ascii="Times New Roman" w:hAnsi="Times New Roman"/>
                <w:sz w:val="22"/>
                <w:szCs w:val="22"/>
              </w:rPr>
              <w:t> </w:t>
            </w:r>
            <w:r w:rsidR="004D6FBD" w:rsidRPr="004D6FBD">
              <w:rPr>
                <w:rFonts w:ascii="Times New Roman" w:hAnsi="Times New Roman"/>
                <w:b/>
                <w:sz w:val="22"/>
                <w:szCs w:val="22"/>
                <w:u w:val="single"/>
              </w:rPr>
              <w:t>lundi 29 septembre</w:t>
            </w:r>
            <w:r w:rsidR="004D6FBD">
              <w:rPr>
                <w:rFonts w:ascii="Times New Roman" w:hAnsi="Times New Roman"/>
                <w:b/>
                <w:sz w:val="22"/>
                <w:szCs w:val="22"/>
                <w:u w:val="single"/>
              </w:rPr>
              <w:t xml:space="preserve"> à 15h</w:t>
            </w:r>
            <w:r w:rsidRPr="004D6FBD">
              <w:rPr>
                <w:rFonts w:ascii="Times New Roman" w:hAnsi="Times New Roman"/>
                <w:b/>
                <w:sz w:val="22"/>
                <w:szCs w:val="22"/>
                <w:u w:val="single"/>
              </w:rPr>
              <w:t>30</w:t>
            </w:r>
            <w:r w:rsidRPr="004D6FBD">
              <w:rPr>
                <w:rFonts w:ascii="Times New Roman" w:hAnsi="Times New Roman"/>
                <w:sz w:val="22"/>
                <w:szCs w:val="22"/>
              </w:rPr>
              <w:t>.</w:t>
            </w:r>
            <w:r w:rsidR="004D6FBD" w:rsidRPr="004D6FBD">
              <w:rPr>
                <w:rFonts w:ascii="Times New Roman" w:hAnsi="Times New Roman"/>
                <w:sz w:val="22"/>
                <w:szCs w:val="22"/>
              </w:rPr>
              <w:t xml:space="preserve"> Po</w:t>
            </w:r>
            <w:r w:rsidR="00911882" w:rsidRPr="004D6FBD">
              <w:rPr>
                <w:rFonts w:ascii="Times New Roman" w:hAnsi="Times New Roman"/>
                <w:sz w:val="22"/>
                <w:szCs w:val="22"/>
              </w:rPr>
              <w:t>ur tous renseignements complémentaires, l’entrepreneur pourra</w:t>
            </w:r>
            <w:r w:rsidR="00225770" w:rsidRPr="004D6FBD">
              <w:rPr>
                <w:rFonts w:ascii="Times New Roman" w:hAnsi="Times New Roman"/>
                <w:sz w:val="22"/>
                <w:szCs w:val="22"/>
              </w:rPr>
              <w:t xml:space="preserve"> prendre contact avec le bureau aménagements routiers</w:t>
            </w:r>
            <w:r w:rsidR="00911882" w:rsidRPr="004D6FBD">
              <w:rPr>
                <w:rFonts w:ascii="Times New Roman" w:hAnsi="Times New Roman"/>
                <w:sz w:val="22"/>
                <w:szCs w:val="22"/>
              </w:rPr>
              <w:t xml:space="preserve"> de la subdivision Nord à La Foa (Tel : 20.41.41 / Fax : 44.33.23).</w:t>
            </w:r>
          </w:p>
          <w:p w14:paraId="643F3C98" w14:textId="77777777" w:rsidR="00911882" w:rsidRDefault="00911882" w:rsidP="00911882">
            <w:pPr>
              <w:pStyle w:val="Corpsdetexte"/>
              <w:framePr w:w="0" w:hRule="auto" w:hSpace="0" w:wrap="auto" w:vAnchor="margin" w:hAnchor="text" w:xAlign="left" w:yAlign="inline"/>
              <w:spacing w:before="240"/>
              <w:ind w:left="104" w:firstLine="426"/>
              <w:jc w:val="both"/>
              <w:rPr>
                <w:rFonts w:ascii="Times New Roman" w:hAnsi="Times New Roman"/>
                <w:sz w:val="22"/>
                <w:szCs w:val="22"/>
              </w:rPr>
            </w:pPr>
            <w:r w:rsidRPr="00E9235A">
              <w:rPr>
                <w:rFonts w:ascii="Times New Roman" w:hAnsi="Times New Roman"/>
                <w:sz w:val="22"/>
                <w:szCs w:val="22"/>
              </w:rPr>
              <w:t>Le maître d'ouvrage se réserve le droit de ne pas donner suite à cette consultation ou de n'y donner qu'une suite partielle.</w:t>
            </w:r>
          </w:p>
          <w:p w14:paraId="690477EC" w14:textId="77777777" w:rsidR="00911882" w:rsidRPr="0040404E" w:rsidRDefault="00911882" w:rsidP="00911882">
            <w:pPr>
              <w:pStyle w:val="Corpsdetexte"/>
              <w:framePr w:w="0" w:hRule="auto" w:hSpace="0" w:wrap="auto" w:vAnchor="margin" w:hAnchor="text" w:xAlign="left" w:yAlign="inline" w:anchorLock="0"/>
              <w:spacing w:before="240"/>
              <w:ind w:left="104" w:firstLine="426"/>
              <w:jc w:val="both"/>
              <w:rPr>
                <w:rFonts w:ascii="Times New Roman" w:hAnsi="Times New Roman"/>
                <w:color w:val="000000"/>
                <w:sz w:val="22"/>
                <w:szCs w:val="22"/>
              </w:rPr>
            </w:pPr>
            <w:r w:rsidRPr="001158E0">
              <w:rPr>
                <w:rFonts w:ascii="Times New Roman" w:hAnsi="Times New Roman"/>
                <w:sz w:val="22"/>
                <w:szCs w:val="22"/>
              </w:rPr>
              <w:t>Je vous prie d’agréer,</w:t>
            </w:r>
            <w:r w:rsidR="00AA5104">
              <w:rPr>
                <w:rFonts w:ascii="Times New Roman" w:hAnsi="Times New Roman"/>
                <w:sz w:val="22"/>
                <w:szCs w:val="22"/>
              </w:rPr>
              <w:t xml:space="preserve"> monsieur le directeur</w:t>
            </w:r>
            <w:sdt>
              <w:sdtPr>
                <w:rPr>
                  <w:rFonts w:ascii="Times New Roman" w:hAnsi="Times New Roman"/>
                  <w:sz w:val="22"/>
                  <w:szCs w:val="22"/>
                </w:rPr>
                <w:id w:val="-902750353"/>
                <w:placeholder>
                  <w:docPart w:val="F0C88F060687490CB552014A4518B2DD"/>
                </w:placeholder>
              </w:sdtPr>
              <w:sdtEndPr/>
              <w:sdtContent>
                <w:sdt>
                  <w:sdtPr>
                    <w:rPr>
                      <w:rFonts w:ascii="Times New Roman" w:hAnsi="Times New Roman"/>
                      <w:sz w:val="22"/>
                      <w:szCs w:val="22"/>
                    </w:rPr>
                    <w:alias w:val="instructionContactCivilite"/>
                    <w:tag w:val="instructionContactCivilite"/>
                    <w:id w:val="885915537"/>
                    <w:placeholder>
                      <w:docPart w:val="F0C88F060687490CB552014A4518B2DD"/>
                    </w:placeholder>
                  </w:sdtPr>
                  <w:sdtEndPr/>
                  <w:sdtContent/>
                </w:sdt>
              </w:sdtContent>
            </w:sdt>
            <w:r w:rsidRPr="001F5ED6">
              <w:rPr>
                <w:rFonts w:ascii="Times New Roman" w:hAnsi="Times New Roman"/>
                <w:color w:val="000000"/>
                <w:sz w:val="22"/>
                <w:szCs w:val="22"/>
              </w:rPr>
              <w:t>,</w:t>
            </w:r>
            <w:r w:rsidRPr="001158E0">
              <w:rPr>
                <w:rFonts w:ascii="Times New Roman" w:hAnsi="Times New Roman"/>
                <w:sz w:val="22"/>
                <w:szCs w:val="22"/>
              </w:rPr>
              <w:t xml:space="preserve"> l’expression de ma considération distinguée.</w:t>
            </w:r>
          </w:p>
          <w:p w14:paraId="46C156B9" w14:textId="77777777" w:rsidR="00AB3A0B" w:rsidRPr="000C40D2" w:rsidRDefault="00AB3A0B" w:rsidP="00AB3A0B">
            <w:pPr>
              <w:autoSpaceDE w:val="0"/>
              <w:autoSpaceDN w:val="0"/>
              <w:adjustRightInd w:val="0"/>
              <w:spacing w:before="240"/>
              <w:ind w:left="4782" w:right="-57"/>
              <w:rPr>
                <w:rFonts w:ascii="Times New Roman" w:hAnsi="Times New Roman"/>
                <w:b/>
                <w:color w:val="000000"/>
                <w:sz w:val="22"/>
                <w:szCs w:val="22"/>
              </w:rPr>
            </w:pPr>
            <w:r w:rsidRPr="000C40D2">
              <w:rPr>
                <w:rFonts w:ascii="Times New Roman" w:hAnsi="Times New Roman"/>
                <w:b/>
                <w:color w:val="000000"/>
                <w:sz w:val="22"/>
                <w:szCs w:val="22"/>
              </w:rPr>
              <w:t>La Subdivision Nord</w:t>
            </w:r>
          </w:p>
          <w:p w14:paraId="5D08F49A" w14:textId="77777777" w:rsidR="00AB3A0B" w:rsidRDefault="00AB3A0B" w:rsidP="00AB3A0B">
            <w:pPr>
              <w:ind w:left="1134"/>
              <w:rPr>
                <w:rFonts w:ascii="Times New Roman" w:hAnsi="Times New Roman"/>
                <w:b/>
                <w:sz w:val="22"/>
                <w:szCs w:val="22"/>
                <w:u w:val="single"/>
              </w:rPr>
            </w:pPr>
          </w:p>
          <w:p w14:paraId="33423293" w14:textId="77777777" w:rsidR="00AB3A0B" w:rsidRDefault="00AB3A0B" w:rsidP="00AB3A0B">
            <w:pPr>
              <w:ind w:left="1134"/>
              <w:rPr>
                <w:rFonts w:ascii="Times New Roman" w:hAnsi="Times New Roman"/>
                <w:b/>
                <w:sz w:val="22"/>
                <w:szCs w:val="22"/>
                <w:u w:val="single"/>
              </w:rPr>
            </w:pPr>
          </w:p>
          <w:p w14:paraId="12B3FB8B" w14:textId="77777777" w:rsidR="00AB3A0B" w:rsidRDefault="00AB3A0B" w:rsidP="00AB3A0B">
            <w:pPr>
              <w:ind w:left="1134"/>
              <w:rPr>
                <w:rFonts w:ascii="Times New Roman" w:hAnsi="Times New Roman"/>
                <w:b/>
                <w:sz w:val="22"/>
                <w:szCs w:val="22"/>
                <w:u w:val="single"/>
              </w:rPr>
            </w:pPr>
          </w:p>
          <w:p w14:paraId="2F96BECC" w14:textId="77777777" w:rsidR="00AB3A0B" w:rsidRDefault="00AB3A0B" w:rsidP="00AB3A0B">
            <w:pPr>
              <w:ind w:left="1134"/>
              <w:rPr>
                <w:rFonts w:ascii="Times New Roman" w:hAnsi="Times New Roman"/>
                <w:b/>
                <w:sz w:val="22"/>
                <w:szCs w:val="22"/>
                <w:u w:val="single"/>
              </w:rPr>
            </w:pPr>
          </w:p>
          <w:p w14:paraId="7FC1A69A" w14:textId="77777777" w:rsidR="00AB3A0B" w:rsidRDefault="00AB3A0B" w:rsidP="00AB3A0B">
            <w:pPr>
              <w:ind w:left="1134"/>
              <w:rPr>
                <w:rFonts w:ascii="Times New Roman" w:hAnsi="Times New Roman"/>
                <w:b/>
                <w:sz w:val="22"/>
                <w:szCs w:val="22"/>
                <w:u w:val="single"/>
              </w:rPr>
            </w:pPr>
          </w:p>
          <w:p w14:paraId="08F15783" w14:textId="77777777" w:rsidR="00AB3A0B" w:rsidRDefault="00AB3A0B" w:rsidP="00AB3A0B">
            <w:pPr>
              <w:ind w:left="1134"/>
              <w:rPr>
                <w:rFonts w:ascii="Times New Roman" w:hAnsi="Times New Roman"/>
                <w:b/>
                <w:sz w:val="22"/>
                <w:szCs w:val="22"/>
                <w:u w:val="single"/>
              </w:rPr>
            </w:pPr>
          </w:p>
          <w:p w14:paraId="414D27AF" w14:textId="112D10FC" w:rsidR="00AB3A0B" w:rsidRPr="000C40D2" w:rsidRDefault="00AB3A0B" w:rsidP="00AB3A0B">
            <w:pPr>
              <w:ind w:left="1134"/>
              <w:rPr>
                <w:rFonts w:ascii="Times New Roman" w:hAnsi="Times New Roman"/>
                <w:sz w:val="22"/>
                <w:szCs w:val="22"/>
                <w:vertAlign w:val="superscript"/>
              </w:rPr>
            </w:pPr>
            <w:r w:rsidRPr="000C40D2">
              <w:rPr>
                <w:rFonts w:ascii="Times New Roman" w:hAnsi="Times New Roman"/>
                <w:b/>
                <w:sz w:val="22"/>
                <w:szCs w:val="22"/>
                <w:u w:val="single"/>
              </w:rPr>
              <w:t>LE TITULAIRE</w:t>
            </w:r>
            <w:r w:rsidRPr="000C40D2">
              <w:rPr>
                <w:rFonts w:ascii="Times New Roman" w:hAnsi="Times New Roman"/>
                <w:sz w:val="22"/>
                <w:szCs w:val="22"/>
              </w:rPr>
              <w:t xml:space="preserve"> </w:t>
            </w:r>
            <w:r w:rsidRPr="000C40D2">
              <w:rPr>
                <w:rFonts w:ascii="Times New Roman" w:hAnsi="Times New Roman"/>
                <w:sz w:val="22"/>
                <w:szCs w:val="22"/>
                <w:vertAlign w:val="superscript"/>
              </w:rPr>
              <w:t>(1)</w:t>
            </w:r>
          </w:p>
          <w:p w14:paraId="47F82CBB" w14:textId="77777777" w:rsidR="00AB3A0B" w:rsidRPr="000C40D2" w:rsidRDefault="00AB3A0B" w:rsidP="00AB3A0B">
            <w:pPr>
              <w:ind w:left="1134"/>
              <w:rPr>
                <w:rFonts w:ascii="Times New Roman" w:hAnsi="Times New Roman"/>
                <w:sz w:val="22"/>
                <w:szCs w:val="22"/>
              </w:rPr>
            </w:pPr>
          </w:p>
          <w:p w14:paraId="16D8D8B4" w14:textId="77777777" w:rsidR="00AB3A0B" w:rsidRPr="000C40D2" w:rsidRDefault="00AB3A0B" w:rsidP="00AB3A0B">
            <w:pPr>
              <w:ind w:left="1134"/>
              <w:rPr>
                <w:rFonts w:ascii="Times New Roman" w:hAnsi="Times New Roman"/>
                <w:sz w:val="22"/>
                <w:szCs w:val="22"/>
              </w:rPr>
            </w:pPr>
          </w:p>
          <w:p w14:paraId="17FE31E8" w14:textId="77777777" w:rsidR="00AB3A0B" w:rsidRPr="000C40D2" w:rsidRDefault="00AB3A0B" w:rsidP="00AB3A0B">
            <w:pPr>
              <w:ind w:left="1134"/>
              <w:rPr>
                <w:rFonts w:ascii="Times New Roman" w:hAnsi="Times New Roman"/>
                <w:sz w:val="22"/>
                <w:szCs w:val="22"/>
              </w:rPr>
            </w:pPr>
          </w:p>
          <w:p w14:paraId="0DCD53D2" w14:textId="77777777" w:rsidR="00AB3A0B" w:rsidRPr="000C40D2" w:rsidRDefault="00AB3A0B" w:rsidP="00AB3A0B">
            <w:pPr>
              <w:ind w:left="1134"/>
              <w:rPr>
                <w:rFonts w:ascii="Times New Roman" w:hAnsi="Times New Roman"/>
                <w:sz w:val="22"/>
                <w:szCs w:val="22"/>
              </w:rPr>
            </w:pPr>
          </w:p>
          <w:p w14:paraId="19155E28" w14:textId="77777777" w:rsidR="00AB3A0B" w:rsidRPr="000C40D2" w:rsidRDefault="00AB3A0B" w:rsidP="00AB3A0B">
            <w:pPr>
              <w:ind w:left="1134"/>
              <w:rPr>
                <w:rFonts w:ascii="Times New Roman" w:hAnsi="Times New Roman"/>
                <w:sz w:val="22"/>
                <w:szCs w:val="22"/>
              </w:rPr>
            </w:pPr>
          </w:p>
          <w:p w14:paraId="63C9E737" w14:textId="77777777" w:rsidR="00AB3A0B" w:rsidRPr="000C40D2" w:rsidRDefault="00AB3A0B" w:rsidP="00AB3A0B">
            <w:pPr>
              <w:ind w:left="1134"/>
              <w:rPr>
                <w:rFonts w:ascii="Times New Roman" w:hAnsi="Times New Roman"/>
                <w:sz w:val="22"/>
                <w:szCs w:val="22"/>
              </w:rPr>
            </w:pPr>
          </w:p>
          <w:p w14:paraId="53B81C25" w14:textId="77777777" w:rsidR="00AB3A0B" w:rsidRPr="000C40D2" w:rsidRDefault="00AB3A0B" w:rsidP="00AB3A0B">
            <w:pPr>
              <w:ind w:left="1134"/>
              <w:rPr>
                <w:rFonts w:ascii="Times New Roman" w:hAnsi="Times New Roman"/>
                <w:sz w:val="22"/>
                <w:szCs w:val="22"/>
              </w:rPr>
            </w:pPr>
          </w:p>
          <w:p w14:paraId="591C983F" w14:textId="77777777" w:rsidR="00AB3A0B" w:rsidRPr="000C40D2" w:rsidRDefault="00AB3A0B" w:rsidP="00AB3A0B">
            <w:pPr>
              <w:ind w:left="1134"/>
              <w:rPr>
                <w:rFonts w:ascii="Times New Roman" w:hAnsi="Times New Roman"/>
                <w:sz w:val="22"/>
                <w:szCs w:val="22"/>
              </w:rPr>
            </w:pPr>
          </w:p>
          <w:p w14:paraId="39099CCD" w14:textId="77777777" w:rsidR="00AB3A0B" w:rsidRPr="00D30D93" w:rsidRDefault="00AB3A0B" w:rsidP="00AB3A0B">
            <w:pPr>
              <w:pStyle w:val="Paragraphedeliste"/>
              <w:numPr>
                <w:ilvl w:val="0"/>
                <w:numId w:val="5"/>
              </w:numPr>
              <w:ind w:left="420"/>
              <w:rPr>
                <w:rFonts w:ascii="Times New Roman" w:hAnsi="Times New Roman"/>
                <w:sz w:val="22"/>
                <w:szCs w:val="22"/>
              </w:rPr>
            </w:pPr>
            <w:r w:rsidRPr="000C40D2">
              <w:rPr>
                <w:rFonts w:ascii="Times New Roman" w:hAnsi="Times New Roman"/>
                <w:i/>
                <w:sz w:val="22"/>
                <w:szCs w:val="22"/>
              </w:rPr>
              <w:t>Le nom de la personne ayant apposé sa signature est reproduit en lettres capitales précédé de la mention manuscrite "LU ET ACCEPTE"</w:t>
            </w:r>
            <w:r w:rsidRPr="00D30D93">
              <w:rPr>
                <w:rFonts w:ascii="Times New Roman" w:hAnsi="Times New Roman"/>
                <w:i/>
                <w:sz w:val="22"/>
                <w:szCs w:val="22"/>
              </w:rPr>
              <w:t xml:space="preserve"> avec le tampon de l’entreprise.</w:t>
            </w:r>
          </w:p>
          <w:p w14:paraId="4E0D8272" w14:textId="1ACA7BE7" w:rsidR="00911882" w:rsidRPr="00CB65AB" w:rsidRDefault="00911882" w:rsidP="009C7E1F"/>
        </w:tc>
        <w:tc>
          <w:tcPr>
            <w:tcW w:w="8570" w:type="dxa"/>
          </w:tcPr>
          <w:p w14:paraId="77521D30" w14:textId="77777777" w:rsidR="00911882" w:rsidRPr="00947C3B" w:rsidRDefault="00911882" w:rsidP="00911882">
            <w:pPr>
              <w:pStyle w:val="En-tte"/>
              <w:tabs>
                <w:tab w:val="clear" w:pos="4536"/>
                <w:tab w:val="clear" w:pos="9072"/>
                <w:tab w:val="center" w:pos="5500"/>
              </w:tabs>
              <w:autoSpaceDE w:val="0"/>
              <w:autoSpaceDN w:val="0"/>
              <w:adjustRightInd w:val="0"/>
              <w:ind w:left="74" w:right="-57"/>
              <w:rPr>
                <w:rFonts w:ascii="Times New Roman" w:eastAsia="Times New Roman" w:hAnsi="Times New Roman"/>
                <w:color w:val="000000"/>
                <w:sz w:val="22"/>
                <w:szCs w:val="22"/>
              </w:rPr>
            </w:pPr>
          </w:p>
        </w:tc>
      </w:tr>
      <w:bookmarkEnd w:id="0"/>
    </w:tbl>
    <w:p w14:paraId="3128D54F" w14:textId="05FAEEF9" w:rsidR="00911882" w:rsidRPr="00D30D93" w:rsidRDefault="00911882" w:rsidP="00CB65AB">
      <w:pPr>
        <w:rPr>
          <w:rFonts w:ascii="Times New Roman" w:hAnsi="Times New Roman"/>
          <w:sz w:val="22"/>
          <w:szCs w:val="22"/>
        </w:rPr>
      </w:pPr>
    </w:p>
    <w:sectPr w:rsidR="00911882" w:rsidRPr="00D30D93" w:rsidSect="000B5CB2">
      <w:footerReference w:type="default" r:id="rId10"/>
      <w:pgSz w:w="11906" w:h="16838"/>
      <w:pgMar w:top="426" w:right="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EBEB" w14:textId="77777777" w:rsidR="00096409" w:rsidRDefault="00096409" w:rsidP="001158E0">
      <w:r>
        <w:separator/>
      </w:r>
    </w:p>
  </w:endnote>
  <w:endnote w:type="continuationSeparator" w:id="0">
    <w:p w14:paraId="4EF06499" w14:textId="77777777" w:rsidR="00096409" w:rsidRDefault="00096409" w:rsidP="0011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ah Condensed">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B925" w14:textId="2F1A9D19" w:rsidR="00C07049" w:rsidRPr="004A7EE0" w:rsidRDefault="00C07049" w:rsidP="001158E0">
    <w:pPr>
      <w:pStyle w:val="Pieddepage"/>
      <w:ind w:left="9072"/>
      <w:rPr>
        <w:rFonts w:ascii="Times New Roman" w:hAnsi="Times New Roman"/>
        <w:sz w:val="22"/>
        <w:szCs w:val="22"/>
      </w:rPr>
    </w:pPr>
    <w:r w:rsidRPr="004A7EE0">
      <w:rPr>
        <w:rFonts w:ascii="Times New Roman" w:hAnsi="Times New Roman"/>
        <w:sz w:val="22"/>
        <w:szCs w:val="22"/>
      </w:rPr>
      <w:fldChar w:fldCharType="begin"/>
    </w:r>
    <w:r w:rsidRPr="004A7EE0">
      <w:rPr>
        <w:rFonts w:ascii="Times New Roman" w:hAnsi="Times New Roman"/>
        <w:sz w:val="22"/>
        <w:szCs w:val="22"/>
      </w:rPr>
      <w:instrText xml:space="preserve"> PAGE </w:instrText>
    </w:r>
    <w:r w:rsidRPr="004A7EE0">
      <w:rPr>
        <w:rFonts w:ascii="Times New Roman" w:hAnsi="Times New Roman"/>
        <w:sz w:val="22"/>
        <w:szCs w:val="22"/>
      </w:rPr>
      <w:fldChar w:fldCharType="separate"/>
    </w:r>
    <w:r w:rsidR="004A7A73">
      <w:rPr>
        <w:rFonts w:ascii="Times New Roman" w:hAnsi="Times New Roman"/>
        <w:noProof/>
        <w:sz w:val="22"/>
        <w:szCs w:val="22"/>
      </w:rPr>
      <w:t>3</w:t>
    </w:r>
    <w:r w:rsidRPr="004A7EE0">
      <w:rPr>
        <w:rFonts w:ascii="Times New Roman" w:hAnsi="Times New Roman"/>
        <w:sz w:val="22"/>
        <w:szCs w:val="22"/>
      </w:rPr>
      <w:fldChar w:fldCharType="end"/>
    </w:r>
    <w:r w:rsidRPr="004A7EE0">
      <w:rPr>
        <w:rFonts w:ascii="Times New Roman" w:hAnsi="Times New Roman"/>
        <w:sz w:val="22"/>
        <w:szCs w:val="22"/>
      </w:rPr>
      <w:t>/</w:t>
    </w:r>
    <w:r w:rsidRPr="004A7EE0">
      <w:rPr>
        <w:rFonts w:ascii="Times New Roman" w:hAnsi="Times New Roman"/>
        <w:sz w:val="22"/>
        <w:szCs w:val="22"/>
      </w:rPr>
      <w:fldChar w:fldCharType="begin"/>
    </w:r>
    <w:r w:rsidRPr="004A7EE0">
      <w:rPr>
        <w:rFonts w:ascii="Times New Roman" w:hAnsi="Times New Roman"/>
        <w:sz w:val="22"/>
        <w:szCs w:val="22"/>
      </w:rPr>
      <w:instrText xml:space="preserve"> NUMPAGES  </w:instrText>
    </w:r>
    <w:r w:rsidRPr="004A7EE0">
      <w:rPr>
        <w:rFonts w:ascii="Times New Roman" w:hAnsi="Times New Roman"/>
        <w:sz w:val="22"/>
        <w:szCs w:val="22"/>
      </w:rPr>
      <w:fldChar w:fldCharType="separate"/>
    </w:r>
    <w:r w:rsidR="004A7A73">
      <w:rPr>
        <w:rFonts w:ascii="Times New Roman" w:hAnsi="Times New Roman"/>
        <w:noProof/>
        <w:sz w:val="22"/>
        <w:szCs w:val="22"/>
      </w:rPr>
      <w:t>3</w:t>
    </w:r>
    <w:r w:rsidRPr="004A7EE0">
      <w:rPr>
        <w:rFonts w:ascii="Times New Roman" w:hAnsi="Times New Roman"/>
        <w:sz w:val="22"/>
        <w:szCs w:val="22"/>
      </w:rPr>
      <w:fldChar w:fldCharType="end"/>
    </w:r>
  </w:p>
  <w:p w14:paraId="09F59D95" w14:textId="77777777" w:rsidR="00C07049" w:rsidRDefault="00C070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82741" w14:textId="77777777" w:rsidR="00096409" w:rsidRDefault="00096409" w:rsidP="001158E0">
      <w:r>
        <w:separator/>
      </w:r>
    </w:p>
  </w:footnote>
  <w:footnote w:type="continuationSeparator" w:id="0">
    <w:p w14:paraId="0D482B3B" w14:textId="77777777" w:rsidR="00096409" w:rsidRDefault="00096409" w:rsidP="0011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431A"/>
    <w:multiLevelType w:val="hybridMultilevel"/>
    <w:tmpl w:val="D8BC6608"/>
    <w:lvl w:ilvl="0" w:tplc="F86A883A">
      <w:start w:val="1"/>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2DCC33B3"/>
    <w:multiLevelType w:val="hybridMultilevel"/>
    <w:tmpl w:val="2DD6AF2E"/>
    <w:lvl w:ilvl="0" w:tplc="040C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1456996"/>
    <w:multiLevelType w:val="hybridMultilevel"/>
    <w:tmpl w:val="390AB180"/>
    <w:lvl w:ilvl="0" w:tplc="5B123672">
      <w:start w:val="1"/>
      <w:numFmt w:val="decimal"/>
      <w:lvlText w:val="(%1)"/>
      <w:lvlJc w:val="left"/>
      <w:pPr>
        <w:ind w:left="360" w:hanging="360"/>
      </w:pPr>
      <w:rPr>
        <w:rFonts w:hint="default"/>
        <w: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1844491"/>
    <w:multiLevelType w:val="hybridMultilevel"/>
    <w:tmpl w:val="8A2E7846"/>
    <w:lvl w:ilvl="0" w:tplc="AE6CFCD8">
      <w:start w:val="1"/>
      <w:numFmt w:val="decimal"/>
      <w:lvlText w:val="%1)"/>
      <w:lvlJc w:val="left"/>
      <w:pPr>
        <w:ind w:left="89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384F6936"/>
    <w:multiLevelType w:val="hybridMultilevel"/>
    <w:tmpl w:val="2738E23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3CAC5954"/>
    <w:multiLevelType w:val="hybridMultilevel"/>
    <w:tmpl w:val="6FC2FC4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3D047FA5"/>
    <w:multiLevelType w:val="hybridMultilevel"/>
    <w:tmpl w:val="4EE04612"/>
    <w:lvl w:ilvl="0" w:tplc="BD74C51C">
      <w:start w:val="1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292408"/>
    <w:multiLevelType w:val="hybridMultilevel"/>
    <w:tmpl w:val="22463FA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5CCB30F6"/>
    <w:multiLevelType w:val="hybridMultilevel"/>
    <w:tmpl w:val="EB829288"/>
    <w:lvl w:ilvl="0" w:tplc="857A33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5D0CD5"/>
    <w:multiLevelType w:val="hybridMultilevel"/>
    <w:tmpl w:val="C944CCA8"/>
    <w:lvl w:ilvl="0" w:tplc="6D500DDA">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99E6BCA"/>
    <w:multiLevelType w:val="hybridMultilevel"/>
    <w:tmpl w:val="267EF55A"/>
    <w:lvl w:ilvl="0" w:tplc="6D500DDA">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2"/>
  </w:num>
  <w:num w:numId="6">
    <w:abstractNumId w:val="6"/>
  </w:num>
  <w:num w:numId="7">
    <w:abstractNumId w:val="8"/>
  </w:num>
  <w:num w:numId="8">
    <w:abstractNumId w:val="4"/>
  </w:num>
  <w:num w:numId="9">
    <w:abstractNumId w:val="5"/>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C0"/>
    <w:rsid w:val="00015A73"/>
    <w:rsid w:val="00021A9B"/>
    <w:rsid w:val="0003053F"/>
    <w:rsid w:val="000325CA"/>
    <w:rsid w:val="000501EB"/>
    <w:rsid w:val="00066B41"/>
    <w:rsid w:val="00076340"/>
    <w:rsid w:val="000813C4"/>
    <w:rsid w:val="0008658F"/>
    <w:rsid w:val="00093474"/>
    <w:rsid w:val="000958AC"/>
    <w:rsid w:val="00096409"/>
    <w:rsid w:val="000B473E"/>
    <w:rsid w:val="000B5CB2"/>
    <w:rsid w:val="000C18F5"/>
    <w:rsid w:val="000D1208"/>
    <w:rsid w:val="000D4C1E"/>
    <w:rsid w:val="000D5086"/>
    <w:rsid w:val="000D56C3"/>
    <w:rsid w:val="000E03D9"/>
    <w:rsid w:val="000F28A2"/>
    <w:rsid w:val="00112DC9"/>
    <w:rsid w:val="001158E0"/>
    <w:rsid w:val="0011697B"/>
    <w:rsid w:val="00151387"/>
    <w:rsid w:val="0015420A"/>
    <w:rsid w:val="00164002"/>
    <w:rsid w:val="001762BD"/>
    <w:rsid w:val="00186643"/>
    <w:rsid w:val="001913AE"/>
    <w:rsid w:val="001949FE"/>
    <w:rsid w:val="00195B70"/>
    <w:rsid w:val="001A4363"/>
    <w:rsid w:val="001E4BFE"/>
    <w:rsid w:val="001E7233"/>
    <w:rsid w:val="001F5ED6"/>
    <w:rsid w:val="00202C41"/>
    <w:rsid w:val="0020384B"/>
    <w:rsid w:val="0020478E"/>
    <w:rsid w:val="00224439"/>
    <w:rsid w:val="00225770"/>
    <w:rsid w:val="0024477C"/>
    <w:rsid w:val="002477B4"/>
    <w:rsid w:val="00261C38"/>
    <w:rsid w:val="0027085C"/>
    <w:rsid w:val="002861AB"/>
    <w:rsid w:val="0029228F"/>
    <w:rsid w:val="00296587"/>
    <w:rsid w:val="002D0A5F"/>
    <w:rsid w:val="002D4BD4"/>
    <w:rsid w:val="002D5770"/>
    <w:rsid w:val="002F7A0D"/>
    <w:rsid w:val="003218A0"/>
    <w:rsid w:val="00330E63"/>
    <w:rsid w:val="003320EF"/>
    <w:rsid w:val="00334E77"/>
    <w:rsid w:val="00340531"/>
    <w:rsid w:val="003704F9"/>
    <w:rsid w:val="00396228"/>
    <w:rsid w:val="003A0243"/>
    <w:rsid w:val="003B3502"/>
    <w:rsid w:val="003B7355"/>
    <w:rsid w:val="003B7F19"/>
    <w:rsid w:val="003D6462"/>
    <w:rsid w:val="003F1B42"/>
    <w:rsid w:val="004143BD"/>
    <w:rsid w:val="00425861"/>
    <w:rsid w:val="0044305F"/>
    <w:rsid w:val="00443221"/>
    <w:rsid w:val="00452FBD"/>
    <w:rsid w:val="004575DF"/>
    <w:rsid w:val="00494A0E"/>
    <w:rsid w:val="004A7A73"/>
    <w:rsid w:val="004A7B50"/>
    <w:rsid w:val="004A7EE0"/>
    <w:rsid w:val="004B68CB"/>
    <w:rsid w:val="004D498A"/>
    <w:rsid w:val="004D6FBD"/>
    <w:rsid w:val="004F6D1E"/>
    <w:rsid w:val="004F6E4B"/>
    <w:rsid w:val="005061F3"/>
    <w:rsid w:val="00547042"/>
    <w:rsid w:val="0055006B"/>
    <w:rsid w:val="005508BE"/>
    <w:rsid w:val="0056469D"/>
    <w:rsid w:val="0056604F"/>
    <w:rsid w:val="00580639"/>
    <w:rsid w:val="00580D0B"/>
    <w:rsid w:val="00590301"/>
    <w:rsid w:val="005B3E54"/>
    <w:rsid w:val="006002D4"/>
    <w:rsid w:val="00615349"/>
    <w:rsid w:val="00622B0E"/>
    <w:rsid w:val="006231DE"/>
    <w:rsid w:val="00623F98"/>
    <w:rsid w:val="006408D2"/>
    <w:rsid w:val="00650E35"/>
    <w:rsid w:val="006548AA"/>
    <w:rsid w:val="00663229"/>
    <w:rsid w:val="006721D1"/>
    <w:rsid w:val="00675762"/>
    <w:rsid w:val="00691D3F"/>
    <w:rsid w:val="006925BD"/>
    <w:rsid w:val="006A29B8"/>
    <w:rsid w:val="006B04BB"/>
    <w:rsid w:val="006B06FA"/>
    <w:rsid w:val="006B3AD6"/>
    <w:rsid w:val="006B4347"/>
    <w:rsid w:val="006C1A3F"/>
    <w:rsid w:val="006C62B9"/>
    <w:rsid w:val="006D4114"/>
    <w:rsid w:val="006E6ADD"/>
    <w:rsid w:val="006E6AE0"/>
    <w:rsid w:val="006F0301"/>
    <w:rsid w:val="00726AB5"/>
    <w:rsid w:val="00726D2F"/>
    <w:rsid w:val="00727BFB"/>
    <w:rsid w:val="00737EF3"/>
    <w:rsid w:val="00742C24"/>
    <w:rsid w:val="00752DE7"/>
    <w:rsid w:val="0075657C"/>
    <w:rsid w:val="00760FE2"/>
    <w:rsid w:val="00764B4E"/>
    <w:rsid w:val="00786170"/>
    <w:rsid w:val="00794787"/>
    <w:rsid w:val="0079529F"/>
    <w:rsid w:val="00797673"/>
    <w:rsid w:val="007A22CF"/>
    <w:rsid w:val="007B006B"/>
    <w:rsid w:val="007B5005"/>
    <w:rsid w:val="007C05E1"/>
    <w:rsid w:val="007C2BA5"/>
    <w:rsid w:val="007D6438"/>
    <w:rsid w:val="0081345B"/>
    <w:rsid w:val="0081561D"/>
    <w:rsid w:val="00824266"/>
    <w:rsid w:val="00826102"/>
    <w:rsid w:val="00835A57"/>
    <w:rsid w:val="00852092"/>
    <w:rsid w:val="00866610"/>
    <w:rsid w:val="00871ABB"/>
    <w:rsid w:val="00872785"/>
    <w:rsid w:val="008B09DA"/>
    <w:rsid w:val="008B3614"/>
    <w:rsid w:val="008B7BD7"/>
    <w:rsid w:val="008C2513"/>
    <w:rsid w:val="009037C3"/>
    <w:rsid w:val="00911882"/>
    <w:rsid w:val="009446B9"/>
    <w:rsid w:val="00946F7C"/>
    <w:rsid w:val="00947C3B"/>
    <w:rsid w:val="00952004"/>
    <w:rsid w:val="0096434A"/>
    <w:rsid w:val="00996BBA"/>
    <w:rsid w:val="009B0C8D"/>
    <w:rsid w:val="009B5600"/>
    <w:rsid w:val="009C7E1F"/>
    <w:rsid w:val="009E1C72"/>
    <w:rsid w:val="009F16D9"/>
    <w:rsid w:val="00A00432"/>
    <w:rsid w:val="00A13AC9"/>
    <w:rsid w:val="00A2636B"/>
    <w:rsid w:val="00A716F6"/>
    <w:rsid w:val="00A7240C"/>
    <w:rsid w:val="00A75376"/>
    <w:rsid w:val="00A75B0F"/>
    <w:rsid w:val="00A829F5"/>
    <w:rsid w:val="00A83DDB"/>
    <w:rsid w:val="00A97615"/>
    <w:rsid w:val="00AA444F"/>
    <w:rsid w:val="00AA5104"/>
    <w:rsid w:val="00AB0E74"/>
    <w:rsid w:val="00AB3A0B"/>
    <w:rsid w:val="00AE4CFD"/>
    <w:rsid w:val="00AE6056"/>
    <w:rsid w:val="00AF724E"/>
    <w:rsid w:val="00B1270F"/>
    <w:rsid w:val="00B21510"/>
    <w:rsid w:val="00B61094"/>
    <w:rsid w:val="00B631AB"/>
    <w:rsid w:val="00B83F5F"/>
    <w:rsid w:val="00B90AC0"/>
    <w:rsid w:val="00B92B87"/>
    <w:rsid w:val="00B939EF"/>
    <w:rsid w:val="00B975E7"/>
    <w:rsid w:val="00BA6B84"/>
    <w:rsid w:val="00BA6F89"/>
    <w:rsid w:val="00BA72D9"/>
    <w:rsid w:val="00BB1621"/>
    <w:rsid w:val="00BB19DF"/>
    <w:rsid w:val="00BB3EDC"/>
    <w:rsid w:val="00BB7665"/>
    <w:rsid w:val="00BF3F6A"/>
    <w:rsid w:val="00BF6E06"/>
    <w:rsid w:val="00C07049"/>
    <w:rsid w:val="00C13C44"/>
    <w:rsid w:val="00C16FAE"/>
    <w:rsid w:val="00C331D9"/>
    <w:rsid w:val="00C47913"/>
    <w:rsid w:val="00C5027E"/>
    <w:rsid w:val="00C53D97"/>
    <w:rsid w:val="00C560E2"/>
    <w:rsid w:val="00C57BAE"/>
    <w:rsid w:val="00C60017"/>
    <w:rsid w:val="00C66725"/>
    <w:rsid w:val="00C83983"/>
    <w:rsid w:val="00C9623D"/>
    <w:rsid w:val="00CA3474"/>
    <w:rsid w:val="00CB4A71"/>
    <w:rsid w:val="00CB65AB"/>
    <w:rsid w:val="00CC0EF0"/>
    <w:rsid w:val="00CD7BC7"/>
    <w:rsid w:val="00D0299F"/>
    <w:rsid w:val="00D2267A"/>
    <w:rsid w:val="00D23933"/>
    <w:rsid w:val="00D3128F"/>
    <w:rsid w:val="00D31A69"/>
    <w:rsid w:val="00D404EC"/>
    <w:rsid w:val="00D629F5"/>
    <w:rsid w:val="00D66954"/>
    <w:rsid w:val="00D84646"/>
    <w:rsid w:val="00D90332"/>
    <w:rsid w:val="00DA2314"/>
    <w:rsid w:val="00DA615C"/>
    <w:rsid w:val="00DB0740"/>
    <w:rsid w:val="00DB6755"/>
    <w:rsid w:val="00DD5C04"/>
    <w:rsid w:val="00DF09F4"/>
    <w:rsid w:val="00DF1AB0"/>
    <w:rsid w:val="00E25FA0"/>
    <w:rsid w:val="00E42AB4"/>
    <w:rsid w:val="00E44E09"/>
    <w:rsid w:val="00E45C5C"/>
    <w:rsid w:val="00E6012C"/>
    <w:rsid w:val="00E60407"/>
    <w:rsid w:val="00E61D80"/>
    <w:rsid w:val="00E66EF4"/>
    <w:rsid w:val="00E67674"/>
    <w:rsid w:val="00E7395D"/>
    <w:rsid w:val="00E95A96"/>
    <w:rsid w:val="00EC2CCE"/>
    <w:rsid w:val="00ED7B7E"/>
    <w:rsid w:val="00ED7F25"/>
    <w:rsid w:val="00EE5847"/>
    <w:rsid w:val="00F07B52"/>
    <w:rsid w:val="00F463D5"/>
    <w:rsid w:val="00F500F0"/>
    <w:rsid w:val="00F54DA0"/>
    <w:rsid w:val="00F6389C"/>
    <w:rsid w:val="00F72C2A"/>
    <w:rsid w:val="00F75F49"/>
    <w:rsid w:val="00F86CF9"/>
    <w:rsid w:val="00FA7D83"/>
    <w:rsid w:val="00FB2D4A"/>
    <w:rsid w:val="00FE7B54"/>
    <w:rsid w:val="00FF3D24"/>
    <w:rsid w:val="00FF79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63E3B"/>
  <w15:docId w15:val="{D22B92F4-62D9-4040-92DA-701A8625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4B"/>
    <w:rPr>
      <w:rFonts w:ascii="Arial" w:hAnsi="Arial"/>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framePr w:w="1701" w:h="10055" w:hSpace="851" w:wrap="around" w:vAnchor="page" w:hAnchor="page" w:x="568" w:y="1413" w:anchorLock="1"/>
      <w:overflowPunct w:val="0"/>
      <w:autoSpaceDE w:val="0"/>
      <w:autoSpaceDN w:val="0"/>
      <w:adjustRightInd w:val="0"/>
      <w:jc w:val="right"/>
    </w:pPr>
    <w:rPr>
      <w:rFonts w:ascii="Utah Condensed" w:hAnsi="Utah Condensed"/>
      <w:sz w:val="18"/>
    </w:rPr>
  </w:style>
  <w:style w:type="paragraph" w:styleId="NormalWeb">
    <w:name w:val="Normal (Web)"/>
    <w:basedOn w:val="Normal"/>
    <w:rsid w:val="0056604F"/>
    <w:pPr>
      <w:spacing w:before="100" w:beforeAutospacing="1" w:after="100" w:afterAutospacing="1"/>
    </w:pPr>
  </w:style>
  <w:style w:type="paragraph" w:styleId="En-tte">
    <w:name w:val="header"/>
    <w:basedOn w:val="Normal"/>
    <w:rsid w:val="0056604F"/>
    <w:pPr>
      <w:tabs>
        <w:tab w:val="center" w:pos="4536"/>
        <w:tab w:val="right" w:pos="9072"/>
      </w:tabs>
    </w:pPr>
    <w:rPr>
      <w:rFonts w:eastAsia="Times"/>
      <w:szCs w:val="20"/>
    </w:rPr>
  </w:style>
  <w:style w:type="table" w:styleId="Grilledutableau">
    <w:name w:val="Table Grid"/>
    <w:basedOn w:val="TableauNormal"/>
    <w:rsid w:val="00566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1158E0"/>
    <w:pPr>
      <w:tabs>
        <w:tab w:val="center" w:pos="4536"/>
        <w:tab w:val="right" w:pos="9072"/>
      </w:tabs>
    </w:pPr>
  </w:style>
  <w:style w:type="character" w:customStyle="1" w:styleId="PieddepageCar">
    <w:name w:val="Pied de page Car"/>
    <w:link w:val="Pieddepage"/>
    <w:rsid w:val="001158E0"/>
    <w:rPr>
      <w:rFonts w:ascii="Arial" w:hAnsi="Arial"/>
      <w:szCs w:val="24"/>
    </w:rPr>
  </w:style>
  <w:style w:type="character" w:styleId="Marquedecommentaire">
    <w:name w:val="annotation reference"/>
    <w:rsid w:val="001E7233"/>
    <w:rPr>
      <w:sz w:val="16"/>
      <w:szCs w:val="16"/>
    </w:rPr>
  </w:style>
  <w:style w:type="paragraph" w:styleId="Commentaire">
    <w:name w:val="annotation text"/>
    <w:basedOn w:val="Normal"/>
    <w:link w:val="CommentaireCar"/>
    <w:rsid w:val="001E7233"/>
    <w:rPr>
      <w:szCs w:val="20"/>
    </w:rPr>
  </w:style>
  <w:style w:type="character" w:customStyle="1" w:styleId="CommentaireCar">
    <w:name w:val="Commentaire Car"/>
    <w:link w:val="Commentaire"/>
    <w:rsid w:val="001E7233"/>
    <w:rPr>
      <w:rFonts w:ascii="Arial" w:hAnsi="Arial"/>
    </w:rPr>
  </w:style>
  <w:style w:type="paragraph" w:styleId="Objetducommentaire">
    <w:name w:val="annotation subject"/>
    <w:basedOn w:val="Commentaire"/>
    <w:next w:val="Commentaire"/>
    <w:link w:val="ObjetducommentaireCar"/>
    <w:rsid w:val="001E7233"/>
    <w:rPr>
      <w:b/>
      <w:bCs/>
    </w:rPr>
  </w:style>
  <w:style w:type="character" w:customStyle="1" w:styleId="ObjetducommentaireCar">
    <w:name w:val="Objet du commentaire Car"/>
    <w:link w:val="Objetducommentaire"/>
    <w:rsid w:val="001E7233"/>
    <w:rPr>
      <w:rFonts w:ascii="Arial" w:hAnsi="Arial"/>
      <w:b/>
      <w:bCs/>
    </w:rPr>
  </w:style>
  <w:style w:type="paragraph" w:styleId="Rvision">
    <w:name w:val="Revision"/>
    <w:hidden/>
    <w:uiPriority w:val="99"/>
    <w:semiHidden/>
    <w:rsid w:val="001E7233"/>
    <w:rPr>
      <w:rFonts w:ascii="Arial" w:hAnsi="Arial"/>
      <w:szCs w:val="24"/>
    </w:rPr>
  </w:style>
  <w:style w:type="paragraph" w:styleId="Textedebulles">
    <w:name w:val="Balloon Text"/>
    <w:basedOn w:val="Normal"/>
    <w:link w:val="TextedebullesCar"/>
    <w:rsid w:val="001E7233"/>
    <w:rPr>
      <w:rFonts w:ascii="Tahoma" w:hAnsi="Tahoma" w:cs="Tahoma"/>
      <w:sz w:val="16"/>
      <w:szCs w:val="16"/>
    </w:rPr>
  </w:style>
  <w:style w:type="character" w:customStyle="1" w:styleId="TextedebullesCar">
    <w:name w:val="Texte de bulles Car"/>
    <w:link w:val="Textedebulles"/>
    <w:rsid w:val="001E7233"/>
    <w:rPr>
      <w:rFonts w:ascii="Tahoma" w:hAnsi="Tahoma" w:cs="Tahoma"/>
      <w:sz w:val="16"/>
      <w:szCs w:val="16"/>
    </w:rPr>
  </w:style>
  <w:style w:type="character" w:customStyle="1" w:styleId="CorpsdetexteCar">
    <w:name w:val="Corps de texte Car"/>
    <w:link w:val="Corpsdetexte"/>
    <w:rsid w:val="002861AB"/>
    <w:rPr>
      <w:rFonts w:ascii="Utah Condensed" w:hAnsi="Utah Condensed"/>
      <w:sz w:val="18"/>
      <w:szCs w:val="24"/>
    </w:rPr>
  </w:style>
  <w:style w:type="character" w:styleId="Textedelespacerserv">
    <w:name w:val="Placeholder Text"/>
    <w:basedOn w:val="Policepardfaut"/>
    <w:uiPriority w:val="99"/>
    <w:semiHidden/>
    <w:rsid w:val="002861AB"/>
    <w:rPr>
      <w:color w:val="808080"/>
    </w:rPr>
  </w:style>
  <w:style w:type="character" w:styleId="Lienhypertexte">
    <w:name w:val="Hyperlink"/>
    <w:basedOn w:val="Policepardfaut"/>
    <w:unhideWhenUsed/>
    <w:rsid w:val="00911882"/>
    <w:rPr>
      <w:color w:val="0000FF" w:themeColor="hyperlink"/>
      <w:u w:val="single"/>
    </w:rPr>
  </w:style>
  <w:style w:type="paragraph" w:styleId="Paragraphedeliste">
    <w:name w:val="List Paragraph"/>
    <w:basedOn w:val="Normal"/>
    <w:uiPriority w:val="34"/>
    <w:qFormat/>
    <w:rsid w:val="00911882"/>
    <w:pPr>
      <w:ind w:left="720"/>
      <w:contextualSpacing/>
    </w:pPr>
  </w:style>
  <w:style w:type="paragraph" w:customStyle="1" w:styleId="corpsdutexte">
    <w:name w:val="corps du texte"/>
    <w:basedOn w:val="Normal"/>
    <w:rsid w:val="005B3E54"/>
    <w:pPr>
      <w:keepNext/>
      <w:keepLines/>
      <w:ind w:left="1276" w:right="1559"/>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4460">
      <w:bodyDiv w:val="1"/>
      <w:marLeft w:val="0"/>
      <w:marRight w:val="0"/>
      <w:marTop w:val="0"/>
      <w:marBottom w:val="0"/>
      <w:divBdr>
        <w:top w:val="none" w:sz="0" w:space="0" w:color="auto"/>
        <w:left w:val="none" w:sz="0" w:space="0" w:color="auto"/>
        <w:bottom w:val="none" w:sz="0" w:space="0" w:color="auto"/>
        <w:right w:val="none" w:sz="0" w:space="0" w:color="auto"/>
      </w:divBdr>
    </w:div>
    <w:div w:id="323515535">
      <w:bodyDiv w:val="1"/>
      <w:marLeft w:val="0"/>
      <w:marRight w:val="0"/>
      <w:marTop w:val="0"/>
      <w:marBottom w:val="0"/>
      <w:divBdr>
        <w:top w:val="none" w:sz="0" w:space="0" w:color="auto"/>
        <w:left w:val="none" w:sz="0" w:space="0" w:color="auto"/>
        <w:bottom w:val="none" w:sz="0" w:space="0" w:color="auto"/>
        <w:right w:val="none" w:sz="0" w:space="0" w:color="auto"/>
      </w:divBdr>
    </w:div>
    <w:div w:id="452098841">
      <w:bodyDiv w:val="1"/>
      <w:marLeft w:val="0"/>
      <w:marRight w:val="0"/>
      <w:marTop w:val="0"/>
      <w:marBottom w:val="0"/>
      <w:divBdr>
        <w:top w:val="none" w:sz="0" w:space="0" w:color="auto"/>
        <w:left w:val="none" w:sz="0" w:space="0" w:color="auto"/>
        <w:bottom w:val="none" w:sz="0" w:space="0" w:color="auto"/>
        <w:right w:val="none" w:sz="0" w:space="0" w:color="auto"/>
      </w:divBdr>
    </w:div>
    <w:div w:id="457916714">
      <w:bodyDiv w:val="1"/>
      <w:marLeft w:val="0"/>
      <w:marRight w:val="0"/>
      <w:marTop w:val="0"/>
      <w:marBottom w:val="0"/>
      <w:divBdr>
        <w:top w:val="none" w:sz="0" w:space="0" w:color="auto"/>
        <w:left w:val="none" w:sz="0" w:space="0" w:color="auto"/>
        <w:bottom w:val="none" w:sz="0" w:space="0" w:color="auto"/>
        <w:right w:val="none" w:sz="0" w:space="0" w:color="auto"/>
      </w:divBdr>
    </w:div>
    <w:div w:id="569190973">
      <w:bodyDiv w:val="1"/>
      <w:marLeft w:val="0"/>
      <w:marRight w:val="0"/>
      <w:marTop w:val="0"/>
      <w:marBottom w:val="0"/>
      <w:divBdr>
        <w:top w:val="none" w:sz="0" w:space="0" w:color="auto"/>
        <w:left w:val="none" w:sz="0" w:space="0" w:color="auto"/>
        <w:bottom w:val="none" w:sz="0" w:space="0" w:color="auto"/>
        <w:right w:val="none" w:sz="0" w:space="0" w:color="auto"/>
      </w:divBdr>
    </w:div>
    <w:div w:id="682895662">
      <w:bodyDiv w:val="1"/>
      <w:marLeft w:val="0"/>
      <w:marRight w:val="0"/>
      <w:marTop w:val="0"/>
      <w:marBottom w:val="0"/>
      <w:divBdr>
        <w:top w:val="none" w:sz="0" w:space="0" w:color="auto"/>
        <w:left w:val="none" w:sz="0" w:space="0" w:color="auto"/>
        <w:bottom w:val="none" w:sz="0" w:space="0" w:color="auto"/>
        <w:right w:val="none" w:sz="0" w:space="0" w:color="auto"/>
      </w:divBdr>
    </w:div>
    <w:div w:id="864633374">
      <w:bodyDiv w:val="1"/>
      <w:marLeft w:val="0"/>
      <w:marRight w:val="0"/>
      <w:marTop w:val="0"/>
      <w:marBottom w:val="0"/>
      <w:divBdr>
        <w:top w:val="none" w:sz="0" w:space="0" w:color="auto"/>
        <w:left w:val="none" w:sz="0" w:space="0" w:color="auto"/>
        <w:bottom w:val="none" w:sz="0" w:space="0" w:color="auto"/>
        <w:right w:val="none" w:sz="0" w:space="0" w:color="auto"/>
      </w:divBdr>
    </w:div>
    <w:div w:id="921765827">
      <w:bodyDiv w:val="1"/>
      <w:marLeft w:val="0"/>
      <w:marRight w:val="0"/>
      <w:marTop w:val="0"/>
      <w:marBottom w:val="0"/>
      <w:divBdr>
        <w:top w:val="none" w:sz="0" w:space="0" w:color="auto"/>
        <w:left w:val="none" w:sz="0" w:space="0" w:color="auto"/>
        <w:bottom w:val="none" w:sz="0" w:space="0" w:color="auto"/>
        <w:right w:val="none" w:sz="0" w:space="0" w:color="auto"/>
      </w:divBdr>
    </w:div>
    <w:div w:id="951404074">
      <w:bodyDiv w:val="1"/>
      <w:marLeft w:val="0"/>
      <w:marRight w:val="0"/>
      <w:marTop w:val="0"/>
      <w:marBottom w:val="0"/>
      <w:divBdr>
        <w:top w:val="none" w:sz="0" w:space="0" w:color="auto"/>
        <w:left w:val="none" w:sz="0" w:space="0" w:color="auto"/>
        <w:bottom w:val="none" w:sz="0" w:space="0" w:color="auto"/>
        <w:right w:val="none" w:sz="0" w:space="0" w:color="auto"/>
      </w:divBdr>
    </w:div>
    <w:div w:id="970135505">
      <w:bodyDiv w:val="1"/>
      <w:marLeft w:val="0"/>
      <w:marRight w:val="0"/>
      <w:marTop w:val="0"/>
      <w:marBottom w:val="0"/>
      <w:divBdr>
        <w:top w:val="none" w:sz="0" w:space="0" w:color="auto"/>
        <w:left w:val="none" w:sz="0" w:space="0" w:color="auto"/>
        <w:bottom w:val="none" w:sz="0" w:space="0" w:color="auto"/>
        <w:right w:val="none" w:sz="0" w:space="0" w:color="auto"/>
      </w:divBdr>
    </w:div>
    <w:div w:id="1009647645">
      <w:bodyDiv w:val="1"/>
      <w:marLeft w:val="0"/>
      <w:marRight w:val="0"/>
      <w:marTop w:val="0"/>
      <w:marBottom w:val="0"/>
      <w:divBdr>
        <w:top w:val="none" w:sz="0" w:space="0" w:color="auto"/>
        <w:left w:val="none" w:sz="0" w:space="0" w:color="auto"/>
        <w:bottom w:val="none" w:sz="0" w:space="0" w:color="auto"/>
        <w:right w:val="none" w:sz="0" w:space="0" w:color="auto"/>
      </w:divBdr>
    </w:div>
    <w:div w:id="1263225459">
      <w:bodyDiv w:val="1"/>
      <w:marLeft w:val="0"/>
      <w:marRight w:val="0"/>
      <w:marTop w:val="0"/>
      <w:marBottom w:val="0"/>
      <w:divBdr>
        <w:top w:val="none" w:sz="0" w:space="0" w:color="auto"/>
        <w:left w:val="none" w:sz="0" w:space="0" w:color="auto"/>
        <w:bottom w:val="none" w:sz="0" w:space="0" w:color="auto"/>
        <w:right w:val="none" w:sz="0" w:space="0" w:color="auto"/>
      </w:divBdr>
    </w:div>
    <w:div w:id="1583641366">
      <w:bodyDiv w:val="1"/>
      <w:marLeft w:val="0"/>
      <w:marRight w:val="0"/>
      <w:marTop w:val="0"/>
      <w:marBottom w:val="0"/>
      <w:divBdr>
        <w:top w:val="none" w:sz="0" w:space="0" w:color="auto"/>
        <w:left w:val="none" w:sz="0" w:space="0" w:color="auto"/>
        <w:bottom w:val="none" w:sz="0" w:space="0" w:color="auto"/>
        <w:right w:val="none" w:sz="0" w:space="0" w:color="auto"/>
      </w:divBdr>
    </w:div>
    <w:div w:id="1638101934">
      <w:bodyDiv w:val="1"/>
      <w:marLeft w:val="0"/>
      <w:marRight w:val="0"/>
      <w:marTop w:val="0"/>
      <w:marBottom w:val="0"/>
      <w:divBdr>
        <w:top w:val="none" w:sz="0" w:space="0" w:color="auto"/>
        <w:left w:val="none" w:sz="0" w:space="0" w:color="auto"/>
        <w:bottom w:val="none" w:sz="0" w:space="0" w:color="auto"/>
        <w:right w:val="none" w:sz="0" w:space="0" w:color="auto"/>
      </w:divBdr>
    </w:div>
    <w:div w:id="1801604554">
      <w:bodyDiv w:val="1"/>
      <w:marLeft w:val="0"/>
      <w:marRight w:val="0"/>
      <w:marTop w:val="0"/>
      <w:marBottom w:val="0"/>
      <w:divBdr>
        <w:top w:val="none" w:sz="0" w:space="0" w:color="auto"/>
        <w:left w:val="none" w:sz="0" w:space="0" w:color="auto"/>
        <w:bottom w:val="none" w:sz="0" w:space="0" w:color="auto"/>
        <w:right w:val="none" w:sz="0" w:space="0" w:color="auto"/>
      </w:divBdr>
    </w:div>
    <w:div w:id="18218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em.snord@province-sud.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xyad\Download\oxy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E2ADCCF31049ED9C5F0672B8E0BE6F"/>
        <w:category>
          <w:name w:val="Général"/>
          <w:gallery w:val="placeholder"/>
        </w:category>
        <w:types>
          <w:type w:val="bbPlcHdr"/>
        </w:types>
        <w:behaviors>
          <w:behavior w:val="content"/>
        </w:behaviors>
        <w:guid w:val="{77BFC763-F827-4823-B3F7-513D257583DF}"/>
      </w:docPartPr>
      <w:docPartBody>
        <w:p w:rsidR="00D06E9D" w:rsidRDefault="00DD5A7E" w:rsidP="00DD5A7E">
          <w:pPr>
            <w:pStyle w:val="F3E2ADCCF31049ED9C5F0672B8E0BE6F"/>
          </w:pPr>
          <w:r w:rsidRPr="00643973">
            <w:rPr>
              <w:rStyle w:val="Textedelespacerserv"/>
            </w:rPr>
            <w:t>Cliquez ici pour taper du texte.</w:t>
          </w:r>
        </w:p>
      </w:docPartBody>
    </w:docPart>
    <w:docPart>
      <w:docPartPr>
        <w:name w:val="9949393687FB43D9B70A0F31A2A39DA2"/>
        <w:category>
          <w:name w:val="Général"/>
          <w:gallery w:val="placeholder"/>
        </w:category>
        <w:types>
          <w:type w:val="bbPlcHdr"/>
        </w:types>
        <w:behaviors>
          <w:behavior w:val="content"/>
        </w:behaviors>
        <w:guid w:val="{4243091E-EC05-4F8E-ACA8-F436DFBABA81}"/>
      </w:docPartPr>
      <w:docPartBody>
        <w:p w:rsidR="00D06E9D" w:rsidRDefault="00DD5A7E" w:rsidP="00DD5A7E">
          <w:pPr>
            <w:pStyle w:val="9949393687FB43D9B70A0F31A2A39DA2"/>
          </w:pPr>
          <w:r w:rsidRPr="00435940">
            <w:rPr>
              <w:rStyle w:val="Textedelespacerserv"/>
            </w:rPr>
            <w:t>Cliquez ici pour taper du texte.</w:t>
          </w:r>
        </w:p>
      </w:docPartBody>
    </w:docPart>
    <w:docPart>
      <w:docPartPr>
        <w:name w:val="F0C88F060687490CB552014A4518B2DD"/>
        <w:category>
          <w:name w:val="Général"/>
          <w:gallery w:val="placeholder"/>
        </w:category>
        <w:types>
          <w:type w:val="bbPlcHdr"/>
        </w:types>
        <w:behaviors>
          <w:behavior w:val="content"/>
        </w:behaviors>
        <w:guid w:val="{76778588-A181-4EFF-A09A-749AFB9C65CF}"/>
      </w:docPartPr>
      <w:docPartBody>
        <w:p w:rsidR="00D06E9D" w:rsidRDefault="00DD5A7E" w:rsidP="00DD5A7E">
          <w:pPr>
            <w:pStyle w:val="F0C88F060687490CB552014A4518B2DD"/>
          </w:pPr>
          <w:r w:rsidRPr="00435940">
            <w:rPr>
              <w:rStyle w:val="Textedelespacerserv"/>
            </w:rPr>
            <w:t>Cliquez ici pour taper du texte.</w:t>
          </w:r>
        </w:p>
      </w:docPartBody>
    </w:docPart>
    <w:docPart>
      <w:docPartPr>
        <w:name w:val="5F217384FD2147109FDA318BD2842AA0"/>
        <w:category>
          <w:name w:val="Général"/>
          <w:gallery w:val="placeholder"/>
        </w:category>
        <w:types>
          <w:type w:val="bbPlcHdr"/>
        </w:types>
        <w:behaviors>
          <w:behavior w:val="content"/>
        </w:behaviors>
        <w:guid w:val="{08BDD2CD-07DF-42C7-8A31-5784EA660505}"/>
      </w:docPartPr>
      <w:docPartBody>
        <w:p w:rsidR="004B2CDE" w:rsidRDefault="00604FA1" w:rsidP="00604FA1">
          <w:pPr>
            <w:pStyle w:val="5F217384FD2147109FDA318BD2842AA0"/>
          </w:pPr>
          <w:r w:rsidRPr="00435940">
            <w:rPr>
              <w:rStyle w:val="Textedelespacerserv"/>
            </w:rPr>
            <w:t>Cliquez ici pour taper du texte.</w:t>
          </w:r>
        </w:p>
      </w:docPartBody>
    </w:docPart>
    <w:docPart>
      <w:docPartPr>
        <w:name w:val="152CD47A52C745AEB9A8C5D1C703405F"/>
        <w:category>
          <w:name w:val="Général"/>
          <w:gallery w:val="placeholder"/>
        </w:category>
        <w:types>
          <w:type w:val="bbPlcHdr"/>
        </w:types>
        <w:behaviors>
          <w:behavior w:val="content"/>
        </w:behaviors>
        <w:guid w:val="{B0FCD392-155F-464F-842E-47486E4D88A2}"/>
      </w:docPartPr>
      <w:docPartBody>
        <w:p w:rsidR="004B2CDE" w:rsidRDefault="00604FA1" w:rsidP="00604FA1">
          <w:pPr>
            <w:pStyle w:val="152CD47A52C745AEB9A8C5D1C703405F"/>
          </w:pPr>
          <w:r w:rsidRPr="009A4488">
            <w:rPr>
              <w:rStyle w:val="Textedelespacerserv"/>
            </w:rPr>
            <w:t>Cliquez ici pour taper du texte.</w:t>
          </w:r>
        </w:p>
      </w:docPartBody>
    </w:docPart>
    <w:docPart>
      <w:docPartPr>
        <w:name w:val="51D57F3254DD42D2B4B180923B373E4B"/>
        <w:category>
          <w:name w:val="Général"/>
          <w:gallery w:val="placeholder"/>
        </w:category>
        <w:types>
          <w:type w:val="bbPlcHdr"/>
        </w:types>
        <w:behaviors>
          <w:behavior w:val="content"/>
        </w:behaviors>
        <w:guid w:val="{AA013AA3-35C0-49D1-96B5-5249D3A64E2E}"/>
      </w:docPartPr>
      <w:docPartBody>
        <w:p w:rsidR="004B2CDE" w:rsidRDefault="00604FA1" w:rsidP="00604FA1">
          <w:pPr>
            <w:pStyle w:val="51D57F3254DD42D2B4B180923B373E4B"/>
          </w:pPr>
          <w:r w:rsidRPr="00435940">
            <w:rPr>
              <w:rStyle w:val="Textedelespacerserv"/>
            </w:rPr>
            <w:t>Cliquez ici pour taper du texte.</w:t>
          </w:r>
        </w:p>
      </w:docPartBody>
    </w:docPart>
    <w:docPart>
      <w:docPartPr>
        <w:name w:val="639DBAB8E0C64BD19089C07EC5C29E31"/>
        <w:category>
          <w:name w:val="Général"/>
          <w:gallery w:val="placeholder"/>
        </w:category>
        <w:types>
          <w:type w:val="bbPlcHdr"/>
        </w:types>
        <w:behaviors>
          <w:behavior w:val="content"/>
        </w:behaviors>
        <w:guid w:val="{BF65C1C1-E99B-4195-9E15-C868E2B037E9}"/>
      </w:docPartPr>
      <w:docPartBody>
        <w:p w:rsidR="004B2CDE" w:rsidRDefault="00604FA1" w:rsidP="00604FA1">
          <w:pPr>
            <w:pStyle w:val="639DBAB8E0C64BD19089C07EC5C29E31"/>
          </w:pPr>
          <w:r w:rsidRPr="00435940">
            <w:rPr>
              <w:rStyle w:val="Textedelespacerserv"/>
            </w:rPr>
            <w:t>Cliquez ici pour taper du texte.</w:t>
          </w:r>
        </w:p>
      </w:docPartBody>
    </w:docPart>
    <w:docPart>
      <w:docPartPr>
        <w:name w:val="B2E387E5973945449226D7B91C2DEE50"/>
        <w:category>
          <w:name w:val="Général"/>
          <w:gallery w:val="placeholder"/>
        </w:category>
        <w:types>
          <w:type w:val="bbPlcHdr"/>
        </w:types>
        <w:behaviors>
          <w:behavior w:val="content"/>
        </w:behaviors>
        <w:guid w:val="{E2EA7BF9-5E81-4923-A0A9-C186D50E6BDC}"/>
      </w:docPartPr>
      <w:docPartBody>
        <w:p w:rsidR="004B2CDE" w:rsidRDefault="00604FA1" w:rsidP="00604FA1">
          <w:pPr>
            <w:pStyle w:val="B2E387E5973945449226D7B91C2DEE50"/>
          </w:pPr>
          <w:r w:rsidRPr="00435940">
            <w:rPr>
              <w:rStyle w:val="Textedelespacerserv"/>
            </w:rPr>
            <w:t>Cliquez ici pour taper du texte.</w:t>
          </w:r>
        </w:p>
      </w:docPartBody>
    </w:docPart>
    <w:docPart>
      <w:docPartPr>
        <w:name w:val="114A42E27BEF43AEB3FA7522C5D07443"/>
        <w:category>
          <w:name w:val="Général"/>
          <w:gallery w:val="placeholder"/>
        </w:category>
        <w:types>
          <w:type w:val="bbPlcHdr"/>
        </w:types>
        <w:behaviors>
          <w:behavior w:val="content"/>
        </w:behaviors>
        <w:guid w:val="{E4866225-E668-4367-A2E4-82336EE51A04}"/>
      </w:docPartPr>
      <w:docPartBody>
        <w:p w:rsidR="004B2CDE" w:rsidRDefault="00604FA1" w:rsidP="00604FA1">
          <w:pPr>
            <w:pStyle w:val="114A42E27BEF43AEB3FA7522C5D07443"/>
          </w:pPr>
          <w:r w:rsidRPr="00435940">
            <w:rPr>
              <w:rStyle w:val="Textedelespacerserv"/>
            </w:rPr>
            <w:t>Cliquez ici pour taper du texte.</w:t>
          </w:r>
        </w:p>
      </w:docPartBody>
    </w:docPart>
    <w:docPart>
      <w:docPartPr>
        <w:name w:val="4B4EF1D1CC2B41048D61DBE1ACB73D5A"/>
        <w:category>
          <w:name w:val="Général"/>
          <w:gallery w:val="placeholder"/>
        </w:category>
        <w:types>
          <w:type w:val="bbPlcHdr"/>
        </w:types>
        <w:behaviors>
          <w:behavior w:val="content"/>
        </w:behaviors>
        <w:guid w:val="{E56D6124-7123-4330-A0D6-8D3718582029}"/>
      </w:docPartPr>
      <w:docPartBody>
        <w:p w:rsidR="004B2CDE" w:rsidRDefault="00604FA1" w:rsidP="00604FA1">
          <w:pPr>
            <w:pStyle w:val="4B4EF1D1CC2B41048D61DBE1ACB73D5A"/>
          </w:pPr>
          <w:r w:rsidRPr="00435940">
            <w:rPr>
              <w:rStyle w:val="Textedelespacerserv"/>
            </w:rPr>
            <w:t>Cliquez ici pour taper du texte.</w:t>
          </w:r>
        </w:p>
      </w:docPartBody>
    </w:docPart>
    <w:docPart>
      <w:docPartPr>
        <w:name w:val="7469302357D84CA885CC688FFE798E55"/>
        <w:category>
          <w:name w:val="Général"/>
          <w:gallery w:val="placeholder"/>
        </w:category>
        <w:types>
          <w:type w:val="bbPlcHdr"/>
        </w:types>
        <w:behaviors>
          <w:behavior w:val="content"/>
        </w:behaviors>
        <w:guid w:val="{6F5C24E4-EBD5-462D-A30C-48AE0EF43792}"/>
      </w:docPartPr>
      <w:docPartBody>
        <w:p w:rsidR="006B2AFB" w:rsidRDefault="002075D6" w:rsidP="002075D6">
          <w:pPr>
            <w:pStyle w:val="7469302357D84CA885CC688FFE798E55"/>
          </w:pPr>
          <w:r w:rsidRPr="00435940">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ah Condensed">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18"/>
    <w:rsid w:val="001E0F0A"/>
    <w:rsid w:val="002075D6"/>
    <w:rsid w:val="004B2CDE"/>
    <w:rsid w:val="004C6693"/>
    <w:rsid w:val="00604FA1"/>
    <w:rsid w:val="00675236"/>
    <w:rsid w:val="006B2AFB"/>
    <w:rsid w:val="006C4618"/>
    <w:rsid w:val="007A04D2"/>
    <w:rsid w:val="00CE156D"/>
    <w:rsid w:val="00D06E9D"/>
    <w:rsid w:val="00DD5A7E"/>
    <w:rsid w:val="00FF5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75D6"/>
  </w:style>
  <w:style w:type="paragraph" w:customStyle="1" w:styleId="DF1D59BCE7EC4FC08F3277C0DDA3C69B">
    <w:name w:val="DF1D59BCE7EC4FC08F3277C0DDA3C69B"/>
    <w:rsid w:val="006C4618"/>
  </w:style>
  <w:style w:type="paragraph" w:customStyle="1" w:styleId="5E77F6918F7140E889F6602E4FB04888">
    <w:name w:val="5E77F6918F7140E889F6602E4FB04888"/>
    <w:rsid w:val="006C4618"/>
  </w:style>
  <w:style w:type="paragraph" w:customStyle="1" w:styleId="AD08899B690F4428A47198294816E23D">
    <w:name w:val="AD08899B690F4428A47198294816E23D"/>
    <w:rsid w:val="006C4618"/>
  </w:style>
  <w:style w:type="paragraph" w:customStyle="1" w:styleId="CCB5FE8793FF4141885437A31394B3A0">
    <w:name w:val="CCB5FE8793FF4141885437A31394B3A0"/>
    <w:rsid w:val="006C4618"/>
  </w:style>
  <w:style w:type="paragraph" w:customStyle="1" w:styleId="46D6EE7E389B4904BF858904DE7611E3">
    <w:name w:val="46D6EE7E389B4904BF858904DE7611E3"/>
    <w:rsid w:val="006C4618"/>
  </w:style>
  <w:style w:type="paragraph" w:customStyle="1" w:styleId="D35F0F53F6BF4F85A4D13E265D0CD9E1">
    <w:name w:val="D35F0F53F6BF4F85A4D13E265D0CD9E1"/>
    <w:rsid w:val="006C4618"/>
  </w:style>
  <w:style w:type="paragraph" w:customStyle="1" w:styleId="D3BC085363CD4D53BBD02CE9A0D88BC5">
    <w:name w:val="D3BC085363CD4D53BBD02CE9A0D88BC5"/>
    <w:rsid w:val="00FF5AF0"/>
  </w:style>
  <w:style w:type="paragraph" w:customStyle="1" w:styleId="C1F96660B48C431E994B985DA2F13349">
    <w:name w:val="C1F96660B48C431E994B985DA2F13349"/>
    <w:rsid w:val="00FF5AF0"/>
  </w:style>
  <w:style w:type="paragraph" w:customStyle="1" w:styleId="E843406BE4D9474283C35E3913281D4F">
    <w:name w:val="E843406BE4D9474283C35E3913281D4F"/>
    <w:rsid w:val="00FF5AF0"/>
  </w:style>
  <w:style w:type="paragraph" w:customStyle="1" w:styleId="0309114F8F664F01B67FD87862F5E870">
    <w:name w:val="0309114F8F664F01B67FD87862F5E870"/>
    <w:rsid w:val="00FF5AF0"/>
  </w:style>
  <w:style w:type="paragraph" w:customStyle="1" w:styleId="6E79CF7A5F894C52AC3D3AD533507C85">
    <w:name w:val="6E79CF7A5F894C52AC3D3AD533507C85"/>
    <w:rsid w:val="00FF5AF0"/>
  </w:style>
  <w:style w:type="paragraph" w:customStyle="1" w:styleId="D64B4E8235454266A3FEFC8B8857A265">
    <w:name w:val="D64B4E8235454266A3FEFC8B8857A265"/>
    <w:rsid w:val="00FF5AF0"/>
  </w:style>
  <w:style w:type="paragraph" w:customStyle="1" w:styleId="75F559A6C9234835B2FC745247EAA746">
    <w:name w:val="75F559A6C9234835B2FC745247EAA746"/>
    <w:rsid w:val="00FF5AF0"/>
  </w:style>
  <w:style w:type="paragraph" w:customStyle="1" w:styleId="01437B4D24BC420EA1273E3F9219040E">
    <w:name w:val="01437B4D24BC420EA1273E3F9219040E"/>
    <w:rsid w:val="00FF5AF0"/>
  </w:style>
  <w:style w:type="paragraph" w:customStyle="1" w:styleId="06856C67C03048689BF047D68D95598A">
    <w:name w:val="06856C67C03048689BF047D68D95598A"/>
    <w:rsid w:val="00FF5AF0"/>
  </w:style>
  <w:style w:type="paragraph" w:customStyle="1" w:styleId="A4DEB150AF324E9BA6751D425C7E31F6">
    <w:name w:val="A4DEB150AF324E9BA6751D425C7E31F6"/>
    <w:rsid w:val="00FF5AF0"/>
  </w:style>
  <w:style w:type="paragraph" w:customStyle="1" w:styleId="A9292F6066154AB8A961087BCE681212">
    <w:name w:val="A9292F6066154AB8A961087BCE681212"/>
    <w:rsid w:val="00FF5AF0"/>
  </w:style>
  <w:style w:type="paragraph" w:customStyle="1" w:styleId="5D48489E5F4241D0BA73C7031D878A04">
    <w:name w:val="5D48489E5F4241D0BA73C7031D878A04"/>
    <w:rsid w:val="00FF5AF0"/>
  </w:style>
  <w:style w:type="paragraph" w:customStyle="1" w:styleId="5E4661428AC94226B8A6E55DE6718E50">
    <w:name w:val="5E4661428AC94226B8A6E55DE6718E50"/>
    <w:rsid w:val="00FF5AF0"/>
  </w:style>
  <w:style w:type="paragraph" w:customStyle="1" w:styleId="F5C8FB0CD1B543C58996D2F87B1D7632">
    <w:name w:val="F5C8FB0CD1B543C58996D2F87B1D7632"/>
    <w:rsid w:val="001E0F0A"/>
  </w:style>
  <w:style w:type="paragraph" w:customStyle="1" w:styleId="1B1715A858344B1DB26247C64D0ADF6F">
    <w:name w:val="1B1715A858344B1DB26247C64D0ADF6F"/>
    <w:rsid w:val="001E0F0A"/>
  </w:style>
  <w:style w:type="paragraph" w:customStyle="1" w:styleId="3505B372845D429F80848603BFD0E9A8">
    <w:name w:val="3505B372845D429F80848603BFD0E9A8"/>
    <w:rsid w:val="001E0F0A"/>
  </w:style>
  <w:style w:type="paragraph" w:customStyle="1" w:styleId="49930F0602B0438F8685EBE5592B397D">
    <w:name w:val="49930F0602B0438F8685EBE5592B397D"/>
    <w:rsid w:val="001E0F0A"/>
  </w:style>
  <w:style w:type="paragraph" w:customStyle="1" w:styleId="095DF9E6F28F45E39CA0E5164EF4B5D9">
    <w:name w:val="095DF9E6F28F45E39CA0E5164EF4B5D9"/>
    <w:rsid w:val="00DD5A7E"/>
    <w:pPr>
      <w:spacing w:after="160" w:line="259" w:lineRule="auto"/>
    </w:pPr>
  </w:style>
  <w:style w:type="paragraph" w:customStyle="1" w:styleId="B9706A1EB97E4A31AA0A1E578DE64E4C">
    <w:name w:val="B9706A1EB97E4A31AA0A1E578DE64E4C"/>
    <w:rsid w:val="00DD5A7E"/>
    <w:pPr>
      <w:spacing w:after="160" w:line="259" w:lineRule="auto"/>
    </w:pPr>
  </w:style>
  <w:style w:type="paragraph" w:customStyle="1" w:styleId="AF73264694D74B39A4A0FBD71BD088AE">
    <w:name w:val="AF73264694D74B39A4A0FBD71BD088AE"/>
    <w:rsid w:val="00DD5A7E"/>
    <w:pPr>
      <w:spacing w:after="160" w:line="259" w:lineRule="auto"/>
    </w:pPr>
  </w:style>
  <w:style w:type="paragraph" w:customStyle="1" w:styleId="E9882CB138C941819B695A3AAFEE9B07">
    <w:name w:val="E9882CB138C941819B695A3AAFEE9B07"/>
    <w:rsid w:val="00DD5A7E"/>
    <w:pPr>
      <w:spacing w:after="160" w:line="259" w:lineRule="auto"/>
    </w:pPr>
  </w:style>
  <w:style w:type="paragraph" w:customStyle="1" w:styleId="84BC7F4B2EE84722A890FEB6CF15DCCE">
    <w:name w:val="84BC7F4B2EE84722A890FEB6CF15DCCE"/>
    <w:rsid w:val="00DD5A7E"/>
    <w:pPr>
      <w:spacing w:after="160" w:line="259" w:lineRule="auto"/>
    </w:pPr>
  </w:style>
  <w:style w:type="paragraph" w:customStyle="1" w:styleId="4B6F6379CD5342B6A4D61D9B16464259">
    <w:name w:val="4B6F6379CD5342B6A4D61D9B16464259"/>
    <w:rsid w:val="00DD5A7E"/>
    <w:pPr>
      <w:spacing w:after="160" w:line="259" w:lineRule="auto"/>
    </w:pPr>
  </w:style>
  <w:style w:type="paragraph" w:customStyle="1" w:styleId="B9ECE047E77247A594EDB099F4B7F501">
    <w:name w:val="B9ECE047E77247A594EDB099F4B7F501"/>
    <w:rsid w:val="00DD5A7E"/>
    <w:pPr>
      <w:spacing w:after="160" w:line="259" w:lineRule="auto"/>
    </w:pPr>
  </w:style>
  <w:style w:type="paragraph" w:customStyle="1" w:styleId="5483146F35D74AE9BBBF01684F1BD4A6">
    <w:name w:val="5483146F35D74AE9BBBF01684F1BD4A6"/>
    <w:rsid w:val="00DD5A7E"/>
    <w:pPr>
      <w:spacing w:after="160" w:line="259" w:lineRule="auto"/>
    </w:pPr>
  </w:style>
  <w:style w:type="paragraph" w:customStyle="1" w:styleId="F4ADBECCE2F0463C9CCB6734764133D1">
    <w:name w:val="F4ADBECCE2F0463C9CCB6734764133D1"/>
    <w:rsid w:val="00DD5A7E"/>
    <w:pPr>
      <w:spacing w:after="160" w:line="259" w:lineRule="auto"/>
    </w:pPr>
  </w:style>
  <w:style w:type="paragraph" w:customStyle="1" w:styleId="5F4288566F3C443FB859D1DF75CC906A">
    <w:name w:val="5F4288566F3C443FB859D1DF75CC906A"/>
    <w:rsid w:val="00DD5A7E"/>
    <w:pPr>
      <w:spacing w:after="160" w:line="259" w:lineRule="auto"/>
    </w:pPr>
  </w:style>
  <w:style w:type="paragraph" w:customStyle="1" w:styleId="0853D8971B924D40AB1B10168FCBA2F0">
    <w:name w:val="0853D8971B924D40AB1B10168FCBA2F0"/>
    <w:rsid w:val="00DD5A7E"/>
    <w:pPr>
      <w:spacing w:after="160" w:line="259" w:lineRule="auto"/>
    </w:pPr>
  </w:style>
  <w:style w:type="paragraph" w:customStyle="1" w:styleId="B0AB83167BBC4873B3E91B9F2982DDAA">
    <w:name w:val="B0AB83167BBC4873B3E91B9F2982DDAA"/>
    <w:rsid w:val="00DD5A7E"/>
    <w:pPr>
      <w:spacing w:after="160" w:line="259" w:lineRule="auto"/>
    </w:pPr>
  </w:style>
  <w:style w:type="paragraph" w:customStyle="1" w:styleId="373F3F8E91CB41B585BF3B10C5571B98">
    <w:name w:val="373F3F8E91CB41B585BF3B10C5571B98"/>
    <w:rsid w:val="00DD5A7E"/>
    <w:pPr>
      <w:spacing w:after="160" w:line="259" w:lineRule="auto"/>
    </w:pPr>
  </w:style>
  <w:style w:type="paragraph" w:customStyle="1" w:styleId="7554CD46520B4841AE6ED08ACD516574">
    <w:name w:val="7554CD46520B4841AE6ED08ACD516574"/>
    <w:rsid w:val="00DD5A7E"/>
    <w:pPr>
      <w:spacing w:after="160" w:line="259" w:lineRule="auto"/>
    </w:pPr>
  </w:style>
  <w:style w:type="paragraph" w:customStyle="1" w:styleId="F0772AB2E4374E528B646C284E9D9D62">
    <w:name w:val="F0772AB2E4374E528B646C284E9D9D62"/>
    <w:rsid w:val="00DD5A7E"/>
    <w:pPr>
      <w:spacing w:after="160" w:line="259" w:lineRule="auto"/>
    </w:pPr>
  </w:style>
  <w:style w:type="paragraph" w:customStyle="1" w:styleId="83DF69742C7E4EFE8B6E40A32F0DF195">
    <w:name w:val="83DF69742C7E4EFE8B6E40A32F0DF195"/>
    <w:rsid w:val="00DD5A7E"/>
    <w:pPr>
      <w:spacing w:after="160" w:line="259" w:lineRule="auto"/>
    </w:pPr>
  </w:style>
  <w:style w:type="paragraph" w:customStyle="1" w:styleId="E38AE055287146C0A1DBD14B674BF820">
    <w:name w:val="E38AE055287146C0A1DBD14B674BF820"/>
    <w:rsid w:val="00DD5A7E"/>
    <w:pPr>
      <w:spacing w:after="160" w:line="259" w:lineRule="auto"/>
    </w:pPr>
  </w:style>
  <w:style w:type="paragraph" w:customStyle="1" w:styleId="F3E2ADCCF31049ED9C5F0672B8E0BE6F">
    <w:name w:val="F3E2ADCCF31049ED9C5F0672B8E0BE6F"/>
    <w:rsid w:val="00DD5A7E"/>
    <w:pPr>
      <w:spacing w:after="160" w:line="259" w:lineRule="auto"/>
    </w:pPr>
  </w:style>
  <w:style w:type="paragraph" w:customStyle="1" w:styleId="1620ECC37F9B44989FAF96D800059D39">
    <w:name w:val="1620ECC37F9B44989FAF96D800059D39"/>
    <w:rsid w:val="00DD5A7E"/>
    <w:pPr>
      <w:spacing w:after="160" w:line="259" w:lineRule="auto"/>
    </w:pPr>
  </w:style>
  <w:style w:type="paragraph" w:customStyle="1" w:styleId="56B3873E0F6E4FF0B7B944817248B7DC">
    <w:name w:val="56B3873E0F6E4FF0B7B944817248B7DC"/>
    <w:rsid w:val="00DD5A7E"/>
    <w:pPr>
      <w:spacing w:after="160" w:line="259" w:lineRule="auto"/>
    </w:pPr>
  </w:style>
  <w:style w:type="paragraph" w:customStyle="1" w:styleId="C797F7AE1A9C43008F7631115BBEC695">
    <w:name w:val="C797F7AE1A9C43008F7631115BBEC695"/>
    <w:rsid w:val="00DD5A7E"/>
    <w:pPr>
      <w:spacing w:after="160" w:line="259" w:lineRule="auto"/>
    </w:pPr>
  </w:style>
  <w:style w:type="paragraph" w:customStyle="1" w:styleId="9949393687FB43D9B70A0F31A2A39DA2">
    <w:name w:val="9949393687FB43D9B70A0F31A2A39DA2"/>
    <w:rsid w:val="00DD5A7E"/>
    <w:pPr>
      <w:spacing w:after="160" w:line="259" w:lineRule="auto"/>
    </w:pPr>
  </w:style>
  <w:style w:type="paragraph" w:customStyle="1" w:styleId="74E07FACC3A04B71BD9E3C19B78B0D52">
    <w:name w:val="74E07FACC3A04B71BD9E3C19B78B0D52"/>
    <w:rsid w:val="00DD5A7E"/>
    <w:pPr>
      <w:spacing w:after="160" w:line="259" w:lineRule="auto"/>
    </w:pPr>
  </w:style>
  <w:style w:type="paragraph" w:customStyle="1" w:styleId="D4BE0335E7424421B3FCF640FC2A48DF">
    <w:name w:val="D4BE0335E7424421B3FCF640FC2A48DF"/>
    <w:rsid w:val="00DD5A7E"/>
    <w:pPr>
      <w:spacing w:after="160" w:line="259" w:lineRule="auto"/>
    </w:pPr>
  </w:style>
  <w:style w:type="paragraph" w:customStyle="1" w:styleId="EB2E9033452B450F8F0AB9C1DD97A544">
    <w:name w:val="EB2E9033452B450F8F0AB9C1DD97A544"/>
    <w:rsid w:val="00DD5A7E"/>
    <w:pPr>
      <w:spacing w:after="160" w:line="259" w:lineRule="auto"/>
    </w:pPr>
  </w:style>
  <w:style w:type="paragraph" w:customStyle="1" w:styleId="F0C88F060687490CB552014A4518B2DD">
    <w:name w:val="F0C88F060687490CB552014A4518B2DD"/>
    <w:rsid w:val="00DD5A7E"/>
    <w:pPr>
      <w:spacing w:after="160" w:line="259" w:lineRule="auto"/>
    </w:pPr>
  </w:style>
  <w:style w:type="paragraph" w:customStyle="1" w:styleId="5F217384FD2147109FDA318BD2842AA0">
    <w:name w:val="5F217384FD2147109FDA318BD2842AA0"/>
    <w:rsid w:val="00604FA1"/>
    <w:pPr>
      <w:spacing w:after="160" w:line="259" w:lineRule="auto"/>
    </w:pPr>
  </w:style>
  <w:style w:type="paragraph" w:customStyle="1" w:styleId="152CD47A52C745AEB9A8C5D1C703405F">
    <w:name w:val="152CD47A52C745AEB9A8C5D1C703405F"/>
    <w:rsid w:val="00604FA1"/>
    <w:pPr>
      <w:spacing w:after="160" w:line="259" w:lineRule="auto"/>
    </w:pPr>
  </w:style>
  <w:style w:type="paragraph" w:customStyle="1" w:styleId="51D57F3254DD42D2B4B180923B373E4B">
    <w:name w:val="51D57F3254DD42D2B4B180923B373E4B"/>
    <w:rsid w:val="00604FA1"/>
    <w:pPr>
      <w:spacing w:after="160" w:line="259" w:lineRule="auto"/>
    </w:pPr>
  </w:style>
  <w:style w:type="paragraph" w:customStyle="1" w:styleId="639DBAB8E0C64BD19089C07EC5C29E31">
    <w:name w:val="639DBAB8E0C64BD19089C07EC5C29E31"/>
    <w:rsid w:val="00604FA1"/>
    <w:pPr>
      <w:spacing w:after="160" w:line="259" w:lineRule="auto"/>
    </w:pPr>
  </w:style>
  <w:style w:type="paragraph" w:customStyle="1" w:styleId="B2E387E5973945449226D7B91C2DEE50">
    <w:name w:val="B2E387E5973945449226D7B91C2DEE50"/>
    <w:rsid w:val="00604FA1"/>
    <w:pPr>
      <w:spacing w:after="160" w:line="259" w:lineRule="auto"/>
    </w:pPr>
  </w:style>
  <w:style w:type="paragraph" w:customStyle="1" w:styleId="114A42E27BEF43AEB3FA7522C5D07443">
    <w:name w:val="114A42E27BEF43AEB3FA7522C5D07443"/>
    <w:rsid w:val="00604FA1"/>
    <w:pPr>
      <w:spacing w:after="160" w:line="259" w:lineRule="auto"/>
    </w:pPr>
  </w:style>
  <w:style w:type="paragraph" w:customStyle="1" w:styleId="4B4EF1D1CC2B41048D61DBE1ACB73D5A">
    <w:name w:val="4B4EF1D1CC2B41048D61DBE1ACB73D5A"/>
    <w:rsid w:val="00604FA1"/>
    <w:pPr>
      <w:spacing w:after="160" w:line="259" w:lineRule="auto"/>
    </w:pPr>
  </w:style>
  <w:style w:type="paragraph" w:customStyle="1" w:styleId="7469302357D84CA885CC688FFE798E55">
    <w:name w:val="7469302357D84CA885CC688FFE798E55"/>
    <w:rsid w:val="002075D6"/>
    <w:pPr>
      <w:spacing w:after="160" w:line="259" w:lineRule="auto"/>
    </w:pPr>
    <w:rPr>
      <w:lang w:val="fr-NC" w:eastAsia="fr-NC"/>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XSL" StyleName="APA"/>
</file>

<file path=customXml/itemProps1.xml><?xml version="1.0" encoding="utf-8"?>
<ds:datastoreItem xmlns:ds="http://schemas.openxmlformats.org/officeDocument/2006/customXml" ds:itemID="{2926B8B0-76E3-4A8E-A496-8AD135528927}">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oxyad</Template>
  <TotalTime>774</TotalTime>
  <Pages>3</Pages>
  <Words>923</Words>
  <Characters>5166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Courrier VILLE</vt:lpstr>
    </vt:vector>
  </TitlesOfParts>
  <Company>OXYAD SOFTWARE</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VILLE</dc:title>
  <dc:creator>Philippe MOLIN</dc:creator>
  <cp:lastModifiedBy>Vaitiare Fogliani</cp:lastModifiedBy>
  <cp:revision>82</cp:revision>
  <cp:lastPrinted>2016-07-08T01:33:00Z</cp:lastPrinted>
  <dcterms:created xsi:type="dcterms:W3CDTF">2021-05-30T23:55:00Z</dcterms:created>
  <dcterms:modified xsi:type="dcterms:W3CDTF">2025-09-09T23:19:00Z</dcterms:modified>
</cp:coreProperties>
</file>