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50" w:rsidRDefault="00144A50" w:rsidP="00144A50">
      <w:pPr>
        <w:pStyle w:val="Titre"/>
        <w:pBdr>
          <w:top w:val="double" w:sz="6" w:space="5" w:color="808080"/>
          <w:left w:val="double" w:sz="6" w:space="5" w:color="808080"/>
          <w:bottom w:val="double" w:sz="6" w:space="5" w:color="808080"/>
          <w:right w:val="double" w:sz="6" w:space="5" w:color="808080"/>
        </w:pBdr>
        <w:shd w:val="clear" w:color="auto" w:fill="C0C0C0"/>
        <w:rPr>
          <w:sz w:val="22"/>
          <w:szCs w:val="22"/>
        </w:rPr>
      </w:pPr>
      <w:r>
        <w:rPr>
          <w:sz w:val="22"/>
          <w:szCs w:val="22"/>
        </w:rPr>
        <w:t>ATTESTATION SUR L’HONNEUR</w:t>
      </w:r>
    </w:p>
    <w:p w:rsidR="00144A50" w:rsidRDefault="00144A50" w:rsidP="00144A50">
      <w:pPr>
        <w:rPr>
          <w:sz w:val="22"/>
          <w:szCs w:val="22"/>
        </w:rPr>
      </w:pPr>
    </w:p>
    <w:p w:rsidR="00144A50" w:rsidRDefault="00144A50" w:rsidP="00144A50">
      <w:pPr>
        <w:rPr>
          <w:sz w:val="22"/>
          <w:szCs w:val="22"/>
        </w:rPr>
      </w:pPr>
    </w:p>
    <w:p w:rsidR="00144A50" w:rsidRDefault="00144A50" w:rsidP="00144A50">
      <w:pPr>
        <w:rPr>
          <w:sz w:val="22"/>
          <w:szCs w:val="22"/>
        </w:rPr>
      </w:pPr>
      <w:r>
        <w:rPr>
          <w:sz w:val="22"/>
          <w:szCs w:val="22"/>
        </w:rPr>
        <w:t>Pour la consultation portant sur :</w:t>
      </w:r>
    </w:p>
    <w:p w:rsidR="00144A50" w:rsidRDefault="00144A50" w:rsidP="00144A50">
      <w:pPr>
        <w:rPr>
          <w:sz w:val="22"/>
          <w:szCs w:val="22"/>
        </w:rPr>
      </w:pPr>
    </w:p>
    <w:p w:rsidR="00144A50" w:rsidRDefault="00DE25D2" w:rsidP="00144A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Entretien ménager des sites de la province Sud situé sur la commune de </w:t>
      </w:r>
      <w:r w:rsidR="00C11111">
        <w:rPr>
          <w:b/>
          <w:sz w:val="22"/>
          <w:szCs w:val="22"/>
        </w:rPr>
        <w:t>Yaté</w:t>
      </w:r>
    </w:p>
    <w:p w:rsidR="00144A50" w:rsidRDefault="00144A50" w:rsidP="00144A50">
      <w:pPr>
        <w:rPr>
          <w:sz w:val="22"/>
          <w:szCs w:val="22"/>
        </w:rPr>
      </w:pPr>
    </w:p>
    <w:p w:rsidR="00144A50" w:rsidRDefault="00144A50" w:rsidP="00144A50">
      <w:pPr>
        <w:rPr>
          <w:sz w:val="22"/>
          <w:szCs w:val="22"/>
        </w:rPr>
      </w:pP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soussigné(e), Monsieur, Madame, </w:t>
      </w:r>
      <w:r>
        <w:rPr>
          <w:sz w:val="22"/>
          <w:szCs w:val="22"/>
        </w:rPr>
        <w:tab/>
      </w: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Agissant en mon nom personnel</w:t>
      </w: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Ou</w:t>
      </w:r>
      <w:proofErr w:type="gramEnd"/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Agissant au nom et pour le compte de la société </w:t>
      </w:r>
      <w:r>
        <w:rPr>
          <w:sz w:val="22"/>
          <w:szCs w:val="22"/>
        </w:rPr>
        <w:tab/>
      </w: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qualité de </w:t>
      </w:r>
      <w:r>
        <w:rPr>
          <w:sz w:val="22"/>
          <w:szCs w:val="22"/>
        </w:rPr>
        <w:tab/>
      </w: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le</w:t>
      </w:r>
      <w:proofErr w:type="gramEnd"/>
      <w:r>
        <w:rPr>
          <w:i/>
          <w:sz w:val="22"/>
          <w:szCs w:val="22"/>
        </w:rPr>
        <w:t xml:space="preserve"> signataire doit justifier du pouvoir d’engager la personne qu’il représente)</w:t>
      </w: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i/>
          <w:sz w:val="22"/>
          <w:szCs w:val="22"/>
        </w:rPr>
      </w:pPr>
    </w:p>
    <w:p w:rsidR="00144A50" w:rsidRDefault="00144A50" w:rsidP="00144A50">
      <w:pPr>
        <w:pStyle w:val="Corpsdetexte21"/>
        <w:tabs>
          <w:tab w:val="clear" w:pos="5220"/>
          <w:tab w:val="clear" w:pos="8820"/>
          <w:tab w:val="right" w:leader="dot" w:pos="907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Immatriculée suivant les numéros :</w:t>
      </w:r>
    </w:p>
    <w:p w:rsidR="00144A50" w:rsidRDefault="00144A50" w:rsidP="00144A50">
      <w:pPr>
        <w:pStyle w:val="Paragraphedeliste"/>
        <w:numPr>
          <w:ilvl w:val="0"/>
          <w:numId w:val="1"/>
        </w:numPr>
        <w:tabs>
          <w:tab w:val="left" w:pos="709"/>
          <w:tab w:val="left" w:pos="522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>Numéro d'identité d’établissement (RIDET)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</w:p>
    <w:p w:rsidR="00144A50" w:rsidRDefault="00144A50" w:rsidP="00144A50">
      <w:pPr>
        <w:pStyle w:val="Paragraphedeliste"/>
        <w:numPr>
          <w:ilvl w:val="0"/>
          <w:numId w:val="1"/>
        </w:numPr>
        <w:tabs>
          <w:tab w:val="left" w:pos="709"/>
          <w:tab w:val="left" w:pos="522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Numéro d'inscription au registre du </w:t>
      </w:r>
      <w:bookmarkStart w:id="0" w:name="_GoBack"/>
      <w:bookmarkEnd w:id="0"/>
      <w:r>
        <w:rPr>
          <w:sz w:val="22"/>
          <w:szCs w:val="22"/>
        </w:rPr>
        <w:t>commerce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</w:p>
    <w:p w:rsidR="00144A50" w:rsidRDefault="00144A50" w:rsidP="00144A50">
      <w:pPr>
        <w:pStyle w:val="Paragraphedeliste"/>
        <w:tabs>
          <w:tab w:val="left" w:pos="709"/>
          <w:tab w:val="left" w:pos="5220"/>
          <w:tab w:val="left" w:leader="dot" w:pos="9072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ou</w:t>
      </w:r>
      <w:proofErr w:type="gramEnd"/>
      <w:r>
        <w:rPr>
          <w:sz w:val="22"/>
          <w:szCs w:val="22"/>
        </w:rPr>
        <w:t xml:space="preserve"> numéro d'inscription au répertoire des métiers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</w:p>
    <w:p w:rsidR="00144A50" w:rsidRDefault="00144A50" w:rsidP="00144A50">
      <w:pPr>
        <w:pStyle w:val="Paragraphedeliste"/>
        <w:tabs>
          <w:tab w:val="left" w:pos="360"/>
          <w:tab w:val="left" w:pos="5220"/>
          <w:tab w:val="left" w:leader="dot" w:pos="9072"/>
        </w:tabs>
        <w:rPr>
          <w:sz w:val="22"/>
          <w:szCs w:val="22"/>
        </w:rPr>
      </w:pPr>
    </w:p>
    <w:p w:rsidR="00144A50" w:rsidRDefault="00144A50" w:rsidP="00144A50">
      <w:pPr>
        <w:pStyle w:val="Paragraphedeliste"/>
        <w:tabs>
          <w:tab w:val="left" w:pos="5220"/>
          <w:tab w:val="left" w:leader="dot" w:pos="9072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Atteste</w:t>
      </w:r>
      <w:r>
        <w:rPr>
          <w:sz w:val="22"/>
          <w:szCs w:val="22"/>
        </w:rPr>
        <w:t xml:space="preserve"> sur l’honneur que la société que je représente est en situation régulière au regard de ses obligations fiscales et sociales à la date du dépôt de l’offre.</w:t>
      </w:r>
    </w:p>
    <w:p w:rsidR="00144A50" w:rsidRDefault="00144A50" w:rsidP="00144A50">
      <w:pPr>
        <w:pStyle w:val="Paragraphedeliste"/>
        <w:tabs>
          <w:tab w:val="left" w:pos="5220"/>
          <w:tab w:val="left" w:leader="dot" w:pos="9072"/>
        </w:tabs>
        <w:ind w:left="0"/>
        <w:jc w:val="both"/>
        <w:rPr>
          <w:sz w:val="22"/>
          <w:szCs w:val="22"/>
        </w:rPr>
      </w:pPr>
    </w:p>
    <w:p w:rsidR="00E029EC" w:rsidRDefault="00E029EC" w:rsidP="00144A50">
      <w:pPr>
        <w:pStyle w:val="Paragraphedeliste"/>
        <w:tabs>
          <w:tab w:val="left" w:pos="5220"/>
          <w:tab w:val="left" w:leader="dot" w:pos="9072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Si la province Sud proposait de retenir l’offre à laquelle la société que je représente soumissionne, je m’engage à fournir les attestations et certificats délivrés par les administrations et organismes compétents prouvant qu’elle a satisfait à ses obligations fiscales et sociales (attestations CAFAT et RUAMM et les trois volets de l’attestation fiscales), dans un délai de 10 jours à compter de la date de notification de la demande du maître d’ouvrage, et même si la société n’a été redevable d’aucune imposition fiscale (en cas de société nouvellement créée).</w:t>
      </w:r>
    </w:p>
    <w:p w:rsidR="00144A50" w:rsidRDefault="00144A50" w:rsidP="00144A50">
      <w:pPr>
        <w:pStyle w:val="Corpsdetexte21"/>
        <w:tabs>
          <w:tab w:val="clear" w:pos="8820"/>
          <w:tab w:val="left" w:pos="360"/>
          <w:tab w:val="left" w:leader="dot" w:pos="9360"/>
        </w:tabs>
        <w:ind w:left="0"/>
        <w:jc w:val="both"/>
        <w:rPr>
          <w:b/>
          <w:sz w:val="22"/>
          <w:szCs w:val="22"/>
        </w:rPr>
      </w:pPr>
    </w:p>
    <w:p w:rsidR="00E029EC" w:rsidRDefault="00144A50" w:rsidP="00144A50">
      <w:pPr>
        <w:pStyle w:val="Corpsdetexte21"/>
        <w:tabs>
          <w:tab w:val="clear" w:pos="8820"/>
          <w:tab w:val="left" w:pos="360"/>
          <w:tab w:val="left" w:leader="dot" w:pos="9360"/>
        </w:tabs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Le soumissionnai</w:t>
      </w:r>
      <w:r w:rsidR="00E029EC">
        <w:rPr>
          <w:b/>
          <w:sz w:val="22"/>
          <w:szCs w:val="22"/>
        </w:rPr>
        <w:t xml:space="preserve">re est-il </w:t>
      </w:r>
      <w:r>
        <w:rPr>
          <w:b/>
          <w:sz w:val="22"/>
          <w:szCs w:val="22"/>
        </w:rPr>
        <w:t>en état de redressement judiciaire?</w:t>
      </w:r>
    </w:p>
    <w:p w:rsidR="00144A50" w:rsidRDefault="00E029EC" w:rsidP="00144A50">
      <w:pPr>
        <w:pStyle w:val="Corpsdetexte21"/>
        <w:tabs>
          <w:tab w:val="clear" w:pos="8820"/>
          <w:tab w:val="left" w:pos="360"/>
          <w:tab w:val="left" w:leader="dot" w:pos="9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rayer</w:t>
      </w:r>
      <w:proofErr w:type="gramEnd"/>
      <w:r>
        <w:rPr>
          <w:sz w:val="22"/>
          <w:szCs w:val="22"/>
        </w:rPr>
        <w:t xml:space="preserve"> la mention inutile)</w:t>
      </w:r>
    </w:p>
    <w:p w:rsidR="00144A50" w:rsidRDefault="00144A50" w:rsidP="00144A50">
      <w:pPr>
        <w:pStyle w:val="Corpsdetexte21"/>
        <w:tabs>
          <w:tab w:val="clear" w:pos="8820"/>
          <w:tab w:val="left" w:pos="360"/>
          <w:tab w:val="left" w:leader="dot" w:pos="9360"/>
        </w:tabs>
        <w:ind w:left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902"/>
        <w:gridCol w:w="670"/>
      </w:tblGrid>
      <w:tr w:rsidR="00144A50" w:rsidTr="00144A5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0" w:rsidRDefault="00144A50">
            <w:pPr>
              <w:pStyle w:val="Corpsdetexte21"/>
              <w:tabs>
                <w:tab w:val="clear" w:pos="5220"/>
                <w:tab w:val="clear" w:pos="8820"/>
                <w:tab w:val="left" w:leader="dot" w:pos="9360"/>
              </w:tabs>
              <w:ind w:left="-20"/>
              <w:rPr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50" w:rsidRDefault="00144A50">
            <w:pPr>
              <w:pStyle w:val="Corpsdetexte21"/>
              <w:tabs>
                <w:tab w:val="clear" w:pos="5220"/>
                <w:tab w:val="clear" w:pos="8820"/>
                <w:tab w:val="left" w:leader="dot" w:pos="9360"/>
              </w:tabs>
              <w:ind w:left="-730"/>
              <w:jc w:val="both"/>
              <w:rPr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50" w:rsidRDefault="00144A50">
            <w:pPr>
              <w:pStyle w:val="Corpsdetexte21"/>
              <w:tabs>
                <w:tab w:val="clear" w:pos="5220"/>
                <w:tab w:val="clear" w:pos="8820"/>
                <w:tab w:val="left" w:leader="dot" w:pos="9360"/>
              </w:tabs>
              <w:ind w:left="0"/>
              <w:rPr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</w:tr>
    </w:tbl>
    <w:p w:rsidR="00144A50" w:rsidRDefault="00144A50" w:rsidP="00144A50">
      <w:pPr>
        <w:pStyle w:val="Corpsdetexte21"/>
        <w:tabs>
          <w:tab w:val="clear" w:pos="5220"/>
          <w:tab w:val="clear" w:pos="8820"/>
          <w:tab w:val="left" w:pos="360"/>
          <w:tab w:val="left" w:leader="dot" w:pos="9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44A50" w:rsidRDefault="00144A50" w:rsidP="00144A50">
      <w:pPr>
        <w:pStyle w:val="Corpsdetexte21"/>
        <w:tabs>
          <w:tab w:val="left" w:pos="70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Dans l'affirmative, produire obligatoirement la copie du jugement homologuant le plan de redressement de l'entreprise et l'autorisant à poursuivre son activité.</w:t>
      </w:r>
    </w:p>
    <w:p w:rsidR="00144A50" w:rsidRDefault="00144A50" w:rsidP="00144A50">
      <w:pPr>
        <w:pStyle w:val="Paragraphedeliste"/>
        <w:tabs>
          <w:tab w:val="left" w:pos="5220"/>
          <w:tab w:val="left" w:leader="dot" w:pos="9072"/>
        </w:tabs>
        <w:ind w:left="0"/>
        <w:jc w:val="both"/>
        <w:rPr>
          <w:sz w:val="22"/>
          <w:szCs w:val="22"/>
        </w:rPr>
      </w:pPr>
    </w:p>
    <w:p w:rsidR="00144A50" w:rsidRDefault="00144A50" w:rsidP="00144A50">
      <w:pPr>
        <w:jc w:val="both"/>
        <w:rPr>
          <w:sz w:val="22"/>
          <w:szCs w:val="22"/>
        </w:rPr>
      </w:pPr>
      <w:r>
        <w:rPr>
          <w:sz w:val="22"/>
          <w:szCs w:val="22"/>
        </w:rPr>
        <w:t>Je déclare ne pas être en procédure de liquidation judiciaire ou en faillite.</w:t>
      </w:r>
    </w:p>
    <w:p w:rsidR="00144A50" w:rsidRDefault="00144A50" w:rsidP="00144A50">
      <w:pPr>
        <w:pStyle w:val="Paragraphedeliste"/>
        <w:tabs>
          <w:tab w:val="left" w:pos="5220"/>
          <w:tab w:val="left" w:leader="dot" w:pos="9072"/>
        </w:tabs>
        <w:ind w:left="0"/>
        <w:jc w:val="both"/>
        <w:rPr>
          <w:sz w:val="22"/>
          <w:szCs w:val="22"/>
        </w:rPr>
      </w:pPr>
    </w:p>
    <w:p w:rsidR="00144A50" w:rsidRDefault="00144A50" w:rsidP="00144A50">
      <w:pPr>
        <w:pStyle w:val="Paragraphedeliste"/>
        <w:tabs>
          <w:tab w:val="left" w:pos="5220"/>
          <w:tab w:val="left" w:leader="dot" w:pos="9072"/>
        </w:tabs>
        <w:ind w:left="0"/>
        <w:jc w:val="both"/>
        <w:rPr>
          <w:sz w:val="22"/>
          <w:szCs w:val="22"/>
        </w:rPr>
      </w:pPr>
    </w:p>
    <w:p w:rsidR="00144A50" w:rsidRDefault="00144A50" w:rsidP="00144A50">
      <w:pPr>
        <w:pStyle w:val="Paragraphedeliste"/>
        <w:tabs>
          <w:tab w:val="left" w:pos="5220"/>
          <w:tab w:val="left" w:leader="dot" w:pos="9072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Fait pour servir et valoir ce que de droit.</w:t>
      </w:r>
    </w:p>
    <w:p w:rsidR="00144A50" w:rsidRDefault="00144A50" w:rsidP="00144A50">
      <w:pPr>
        <w:pStyle w:val="Corpsdetexte21"/>
        <w:tabs>
          <w:tab w:val="left" w:pos="708"/>
        </w:tabs>
        <w:ind w:left="0"/>
        <w:jc w:val="both"/>
        <w:rPr>
          <w:sz w:val="22"/>
          <w:szCs w:val="22"/>
        </w:rPr>
      </w:pPr>
    </w:p>
    <w:p w:rsidR="00144A50" w:rsidRDefault="00144A50" w:rsidP="00144A50">
      <w:pPr>
        <w:pStyle w:val="Corpsdetexte21"/>
        <w:tabs>
          <w:tab w:val="left" w:pos="708"/>
        </w:tabs>
        <w:ind w:left="0"/>
        <w:jc w:val="both"/>
        <w:rPr>
          <w:sz w:val="22"/>
          <w:szCs w:val="22"/>
        </w:rPr>
      </w:pPr>
    </w:p>
    <w:p w:rsidR="00144A50" w:rsidRDefault="00144A50" w:rsidP="00144A50">
      <w:pPr>
        <w:pStyle w:val="Corpsdetexte21"/>
        <w:tabs>
          <w:tab w:val="clear" w:pos="5220"/>
          <w:tab w:val="left" w:pos="5670"/>
          <w:tab w:val="left" w:pos="7655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 </w:t>
      </w:r>
      <w:r>
        <w:rPr>
          <w:sz w:val="22"/>
          <w:szCs w:val="22"/>
        </w:rPr>
        <w:tab/>
        <w:t xml:space="preserve">, le </w:t>
      </w:r>
    </w:p>
    <w:p w:rsidR="00144A50" w:rsidRDefault="00144A50" w:rsidP="00144A50">
      <w:pPr>
        <w:pStyle w:val="Corpsdetexte21"/>
        <w:tabs>
          <w:tab w:val="clear" w:pos="5220"/>
          <w:tab w:val="left" w:pos="567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B4A43" w:rsidRDefault="00144A50" w:rsidP="00144A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Nom, Prénom et signature</w:t>
      </w:r>
    </w:p>
    <w:sectPr w:rsidR="00AB4A43" w:rsidSect="0071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E45B4"/>
    <w:multiLevelType w:val="hybridMultilevel"/>
    <w:tmpl w:val="AB78B66E"/>
    <w:lvl w:ilvl="0" w:tplc="DCE84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50"/>
    <w:rsid w:val="00056A77"/>
    <w:rsid w:val="00144A50"/>
    <w:rsid w:val="0038111A"/>
    <w:rsid w:val="006F42D4"/>
    <w:rsid w:val="00717C74"/>
    <w:rsid w:val="00724B0B"/>
    <w:rsid w:val="00826AA1"/>
    <w:rsid w:val="008F007C"/>
    <w:rsid w:val="00AB4A43"/>
    <w:rsid w:val="00C019CC"/>
    <w:rsid w:val="00C11111"/>
    <w:rsid w:val="00C65484"/>
    <w:rsid w:val="00DE25D2"/>
    <w:rsid w:val="00E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835F"/>
  <w15:docId w15:val="{ED34F42B-009A-4631-B846-651C6944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44A50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pacing w:before="120" w:after="120"/>
      <w:ind w:left="1077" w:right="1151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144A50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44A50"/>
    <w:pPr>
      <w:ind w:left="720"/>
      <w:contextualSpacing/>
    </w:pPr>
  </w:style>
  <w:style w:type="paragraph" w:customStyle="1" w:styleId="Corpsdetexte21">
    <w:name w:val="Corps de texte 21"/>
    <w:basedOn w:val="Normal"/>
    <w:rsid w:val="00144A50"/>
    <w:pPr>
      <w:tabs>
        <w:tab w:val="left" w:pos="5220"/>
        <w:tab w:val="left" w:leader="dot" w:pos="8820"/>
      </w:tabs>
      <w:ind w:left="3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29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9E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Bemba</dc:creator>
  <cp:lastModifiedBy>Marguerite Soemeri</cp:lastModifiedBy>
  <cp:revision>2</cp:revision>
  <cp:lastPrinted>2020-08-23T22:21:00Z</cp:lastPrinted>
  <dcterms:created xsi:type="dcterms:W3CDTF">2025-11-17T02:05:00Z</dcterms:created>
  <dcterms:modified xsi:type="dcterms:W3CDTF">2025-11-17T02:05:00Z</dcterms:modified>
</cp:coreProperties>
</file>