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17" w:rsidRPr="005525A2" w:rsidRDefault="00A67517" w:rsidP="00A6751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A67517" w:rsidRDefault="00A67517" w:rsidP="00A6751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A67517" w:rsidRDefault="00A67517" w:rsidP="00A6751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A67517" w:rsidRPr="005525A2" w:rsidRDefault="00A67517" w:rsidP="00A6751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A67517" w:rsidRPr="005525A2" w:rsidRDefault="00A67517" w:rsidP="00A6751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A67517" w:rsidRPr="005525A2" w:rsidRDefault="00A67517" w:rsidP="00A67517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67517" w:rsidRDefault="00A67517" w:rsidP="00A6751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A67517" w:rsidRDefault="00A67517" w:rsidP="00A6751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A67517" w:rsidRDefault="00A67517" w:rsidP="00A6751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A67517" w:rsidRPr="00891E86" w:rsidRDefault="00A67517" w:rsidP="00A67517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A67517" w:rsidRDefault="00A67517" w:rsidP="00A67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7517" w:rsidRDefault="00A67517" w:rsidP="00A675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67517" w:rsidRPr="00891E86" w:rsidRDefault="00A67517" w:rsidP="00A675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>Déclaration de sinistre dans le cadre d</w:t>
      </w:r>
      <w:r w:rsidR="00A67517">
        <w:rPr>
          <w:rFonts w:ascii="Times New Roman" w:eastAsia="Times New Roman" w:hAnsi="Times New Roman" w:cs="Times New Roman"/>
          <w:b/>
          <w:szCs w:val="24"/>
          <w:lang w:eastAsia="fr-FR"/>
        </w:rPr>
        <w:t>’une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adresse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lieu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: 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détailler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Vous remercian</w:t>
      </w:r>
      <w:r w:rsidR="00A67517">
        <w:rPr>
          <w:rFonts w:ascii="Times New Roman" w:eastAsia="Times New Roman" w:hAnsi="Times New Roman" w:cs="Times New Roman"/>
          <w:szCs w:val="24"/>
          <w:lang w:eastAsia="fr-FR"/>
        </w:rPr>
        <w:t>t par avance de vos diligences v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7517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A6751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 Nom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A67517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A67517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48CA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2024-08-06T21:54:00Z</dcterms:created>
  <dcterms:modified xsi:type="dcterms:W3CDTF">2024-08-27T21:19:00Z</dcterms:modified>
</cp:coreProperties>
</file>